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_RefHeading___руководство_пользователя_"/>
    <w:bookmarkStart w:id="1" w:name="руководство_пользователя_платформы_webst"/>
    <w:p w14:paraId="46713139" w14:textId="4D60E3B4" w:rsidR="00ED4C67" w:rsidRDefault="00E20611">
      <w:pPr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BCB2C70" wp14:editId="2E3FC8C6">
                <wp:simplePos x="0" y="0"/>
                <wp:positionH relativeFrom="page">
                  <wp:align>right</wp:align>
                </wp:positionH>
                <wp:positionV relativeFrom="paragraph">
                  <wp:posOffset>-720128</wp:posOffset>
                </wp:positionV>
                <wp:extent cx="7970132" cy="10768008"/>
                <wp:effectExtent l="0" t="0" r="12065" b="1460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132" cy="10768008"/>
                        </a:xfrm>
                        <a:prstGeom prst="rect">
                          <a:avLst/>
                        </a:prstGeom>
                        <a:solidFill>
                          <a:srgbClr val="003D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7333" id="Прямоугольник 72" o:spid="_x0000_s1026" style="position:absolute;margin-left:576.35pt;margin-top:-56.7pt;width:627.55pt;height:847.8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" fillcolor="#003da5" strokecolor="#1f3763 [1604]" strokeweight="1pt">
                <w10:wrap anchorx="page"/>
              </v:rect>
            </w:pict>
          </mc:Fallback>
        </mc:AlternateContent>
      </w:r>
    </w:p>
    <w:p w14:paraId="7F7A38D0" w14:textId="77777777" w:rsidR="00ED4C67" w:rsidRDefault="00ED4C67">
      <w:pPr>
        <w:rPr>
          <w:lang w:val="ru-RU"/>
        </w:rPr>
      </w:pPr>
    </w:p>
    <w:p w14:paraId="0EE26CFD" w14:textId="77777777" w:rsidR="00ED4C67" w:rsidRDefault="00ED4C67">
      <w:pPr>
        <w:rPr>
          <w:lang w:val="ru-RU"/>
        </w:rPr>
      </w:pPr>
    </w:p>
    <w:p w14:paraId="1F7BEF44" w14:textId="77777777" w:rsidR="00ED4C67" w:rsidRDefault="00ED4C67">
      <w:pPr>
        <w:rPr>
          <w:lang w:val="ru-RU"/>
        </w:rPr>
      </w:pPr>
    </w:p>
    <w:p w14:paraId="7096D6DF" w14:textId="4F3C0A38" w:rsidR="00ED4C67" w:rsidRDefault="00ED4C67">
      <w:pPr>
        <w:rPr>
          <w:lang w:val="ru-RU"/>
        </w:rPr>
      </w:pPr>
      <w:bookmarkStart w:id="2" w:name="ru:webstoremini:userguide"/>
      <w:bookmarkEnd w:id="2"/>
    </w:p>
    <w:p w14:paraId="65BE1AAD" w14:textId="77777777" w:rsidR="00ED4C67" w:rsidRDefault="00ED4C67">
      <w:pPr>
        <w:rPr>
          <w:lang w:val="ru-RU"/>
        </w:rPr>
      </w:pPr>
    </w:p>
    <w:p w14:paraId="49124DD1" w14:textId="6E199308" w:rsidR="00ED4C67" w:rsidRDefault="00ED4C67">
      <w:pPr>
        <w:rPr>
          <w:lang w:val="ru-RU"/>
        </w:rPr>
      </w:pPr>
    </w:p>
    <w:bookmarkStart w:id="3" w:name="_Toc68880863"/>
    <w:bookmarkStart w:id="4" w:name="_Hlk68881833"/>
    <w:bookmarkStart w:id="5" w:name="_Toc69464866"/>
    <w:p w14:paraId="69318A20" w14:textId="083FAC89" w:rsidR="00E20611" w:rsidRPr="00140606" w:rsidRDefault="00940559" w:rsidP="00E20611">
      <w:pPr>
        <w:pStyle w:val="1"/>
        <w:rPr>
          <w:lang w:val="ru-RU"/>
        </w:rPr>
      </w:pPr>
      <w:r>
        <w:rPr>
          <w:sz w:val="96"/>
          <w:szCs w:val="96"/>
          <w:lang w:val="ru-RU"/>
        </w:rPr>
        <w:object w:dxaOrig="8955" w:dyaOrig="435" w14:anchorId="3762A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48.5pt;height:21.75pt;visibility:visible;mso-wrap-style:square" o:ole="">
            <v:imagedata r:id="rId8" o:title=""/>
          </v:shape>
          <o:OLEObject Type="Embed" ProgID="Word.Document.12" ShapeID="_x0000_i1052" DrawAspect="Content" ObjectID="_1680083663" r:id="rId9"/>
        </w:object>
      </w:r>
      <w:r w:rsidRPr="00E20611">
        <w:rPr>
          <w:color w:val="FFFFFF" w:themeColor="background1"/>
          <w:sz w:val="96"/>
          <w:szCs w:val="96"/>
          <w:lang w:val="ru-RU"/>
        </w:rPr>
        <w:t xml:space="preserve">Функциональные характеристики платформы </w:t>
      </w:r>
      <w:r w:rsidRPr="00E20611">
        <w:rPr>
          <w:color w:val="FFFFFF" w:themeColor="background1"/>
          <w:sz w:val="96"/>
          <w:szCs w:val="96"/>
        </w:rPr>
        <w:t>Webstore</w:t>
      </w:r>
      <w:bookmarkEnd w:id="3"/>
      <w:bookmarkEnd w:id="5"/>
    </w:p>
    <w:bookmarkEnd w:id="4"/>
    <w:p w14:paraId="008BC1DA" w14:textId="77777777" w:rsidR="00E20611" w:rsidRDefault="00E20611">
      <w:pPr>
        <w:suppressAutoHyphens w:val="0"/>
        <w:rPr>
          <w:lang w:val="ru-RU"/>
        </w:rPr>
      </w:pPr>
    </w:p>
    <w:p w14:paraId="5242F658" w14:textId="77777777" w:rsidR="00E20611" w:rsidRDefault="00E20611">
      <w:pPr>
        <w:suppressAutoHyphens w:val="0"/>
        <w:rPr>
          <w:lang w:val="ru-RU"/>
        </w:rPr>
      </w:pPr>
    </w:p>
    <w:p w14:paraId="6303FC81" w14:textId="77777777" w:rsidR="00E20611" w:rsidRDefault="00E20611">
      <w:pPr>
        <w:suppressAutoHyphens w:val="0"/>
        <w:rPr>
          <w:lang w:val="ru-RU"/>
        </w:rPr>
      </w:pPr>
    </w:p>
    <w:p w14:paraId="7199C8E3" w14:textId="77777777" w:rsidR="00E20611" w:rsidRDefault="00E20611">
      <w:pPr>
        <w:suppressAutoHyphens w:val="0"/>
        <w:rPr>
          <w:lang w:val="ru-RU"/>
        </w:rPr>
      </w:pPr>
    </w:p>
    <w:p w14:paraId="63CC60D2" w14:textId="77777777" w:rsidR="00E20611" w:rsidRDefault="00E20611">
      <w:pPr>
        <w:suppressAutoHyphens w:val="0"/>
        <w:rPr>
          <w:lang w:val="ru-RU"/>
        </w:rPr>
      </w:pPr>
    </w:p>
    <w:p w14:paraId="6F862CF0" w14:textId="77777777" w:rsidR="00E20611" w:rsidRDefault="00E20611">
      <w:pPr>
        <w:suppressAutoHyphens w:val="0"/>
        <w:rPr>
          <w:lang w:val="ru-RU"/>
        </w:rPr>
      </w:pPr>
    </w:p>
    <w:p w14:paraId="324D41B2" w14:textId="77777777" w:rsidR="00E20611" w:rsidRDefault="00E20611">
      <w:pPr>
        <w:suppressAutoHyphens w:val="0"/>
        <w:rPr>
          <w:lang w:val="ru-RU"/>
        </w:rPr>
      </w:pPr>
    </w:p>
    <w:p w14:paraId="5BB48CAA" w14:textId="77777777" w:rsidR="00E20611" w:rsidRDefault="00E20611">
      <w:pPr>
        <w:suppressAutoHyphens w:val="0"/>
        <w:rPr>
          <w:lang w:val="ru-RU"/>
        </w:rPr>
      </w:pPr>
    </w:p>
    <w:p w14:paraId="6BB30D65" w14:textId="77777777" w:rsidR="00E20611" w:rsidRDefault="00E20611">
      <w:pPr>
        <w:suppressAutoHyphens w:val="0"/>
        <w:rPr>
          <w:lang w:val="ru-RU"/>
        </w:rPr>
      </w:pPr>
    </w:p>
    <w:p w14:paraId="1106FB88" w14:textId="77777777" w:rsidR="00E20611" w:rsidRDefault="00E20611">
      <w:pPr>
        <w:suppressAutoHyphens w:val="0"/>
        <w:rPr>
          <w:lang w:val="ru-RU"/>
        </w:rPr>
      </w:pPr>
    </w:p>
    <w:p w14:paraId="2900B1C5" w14:textId="29074AF6" w:rsidR="00E20611" w:rsidRDefault="00E20611">
      <w:pPr>
        <w:suppressAutoHyphens w:val="0"/>
        <w:rPr>
          <w:lang w:val="ru-RU"/>
        </w:rPr>
      </w:pPr>
    </w:p>
    <w:p w14:paraId="01C27DC8" w14:textId="2C8D24B7" w:rsidR="00E20611" w:rsidRDefault="00E20611">
      <w:pPr>
        <w:suppressAutoHyphens w:val="0"/>
        <w:rPr>
          <w:lang w:val="ru-RU"/>
        </w:rPr>
      </w:pPr>
    </w:p>
    <w:p w14:paraId="0C988E31" w14:textId="56A2A63D" w:rsidR="00E20611" w:rsidRDefault="00E20611">
      <w:pPr>
        <w:suppressAutoHyphens w:val="0"/>
        <w:rPr>
          <w:lang w:val="ru-RU"/>
        </w:rPr>
      </w:pPr>
    </w:p>
    <w:p w14:paraId="5F828AC7" w14:textId="4DEBD1AA" w:rsidR="00E20611" w:rsidRDefault="00E20611">
      <w:pPr>
        <w:suppressAutoHyphens w:val="0"/>
        <w:rPr>
          <w:lang w:val="ru-RU"/>
        </w:rPr>
      </w:pPr>
    </w:p>
    <w:p w14:paraId="2388F3DE" w14:textId="6AD73E59" w:rsidR="00E20611" w:rsidRDefault="00E20611">
      <w:pPr>
        <w:suppressAutoHyphens w:val="0"/>
        <w:rPr>
          <w:lang w:val="ru-RU"/>
        </w:rPr>
      </w:pPr>
      <w:r>
        <w:rPr>
          <w:rFonts w:ascii="Roboto-Regular" w:hAnsi="Roboto-Regular" w:cs="Roboto-Regular"/>
          <w:noProof/>
          <w:color w:val="FFFFFF"/>
          <w:kern w:val="0"/>
          <w:sz w:val="28"/>
          <w:szCs w:val="28"/>
          <w:lang w:val="ru-RU" w:bidi="ar-SA"/>
        </w:rPr>
        <w:drawing>
          <wp:anchor distT="0" distB="0" distL="114300" distR="114300" simplePos="0" relativeHeight="251666432" behindDoc="0" locked="0" layoutInCell="1" allowOverlap="1" wp14:anchorId="1E1EBAF8" wp14:editId="0E63228E">
            <wp:simplePos x="0" y="0"/>
            <wp:positionH relativeFrom="margin">
              <wp:align>left</wp:align>
            </wp:positionH>
            <wp:positionV relativeFrom="paragraph">
              <wp:posOffset>9203</wp:posOffset>
            </wp:positionV>
            <wp:extent cx="1686160" cy="762106"/>
            <wp:effectExtent l="0" t="0" r="9525" b="0"/>
            <wp:wrapNone/>
            <wp:docPr id="73" name="Рисунок 73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on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14554" w14:textId="22A8D8BE" w:rsidR="00E20611" w:rsidRPr="00140606" w:rsidRDefault="00E20611" w:rsidP="00E20611">
      <w:pPr>
        <w:suppressAutoHyphens w:val="0"/>
        <w:jc w:val="right"/>
        <w:rPr>
          <w:lang w:val="ru-RU"/>
        </w:rPr>
      </w:pPr>
      <w:r>
        <w:rPr>
          <w:rFonts w:ascii="Roboto-Regular" w:hAnsi="Roboto-Regular" w:cs="Roboto-Regular"/>
          <w:color w:val="FFFFFF"/>
          <w:kern w:val="0"/>
          <w:sz w:val="28"/>
          <w:szCs w:val="28"/>
          <w:lang w:val="ru-RU" w:bidi="ar-SA"/>
        </w:rPr>
        <w:t>ООО «МОНТ технологии»</w:t>
      </w:r>
    </w:p>
    <w:p w14:paraId="5DDDA43A" w14:textId="42ED5B24" w:rsidR="00E20611" w:rsidRDefault="00E20611">
      <w:pPr>
        <w:suppressAutoHyphens w:val="0"/>
        <w:rPr>
          <w:lang w:val="ru-RU"/>
        </w:rPr>
      </w:pPr>
      <w:r>
        <w:rPr>
          <w:lang w:val="ru-RU"/>
        </w:rPr>
        <w:br w:type="page"/>
      </w:r>
    </w:p>
    <w:p w14:paraId="1E1A9577" w14:textId="77777777" w:rsidR="00DE2269" w:rsidRDefault="00940559">
      <w:pPr>
        <w:pStyle w:val="10"/>
      </w:pPr>
      <w:bookmarkStart w:id="6" w:name="__RefHeading___введение_2"/>
      <w:bookmarkStart w:id="7" w:name="введение"/>
      <w:bookmarkEnd w:id="0"/>
      <w:bookmarkEnd w:id="1"/>
      <w:r w:rsidRPr="00140606">
        <w:lastRenderedPageBreak/>
        <w:t>Содержани</w:t>
      </w:r>
      <w:r w:rsidR="00DE2269">
        <w:t>е</w:t>
      </w:r>
      <w:bookmarkStart w:id="8" w:name="_GoBack"/>
      <w:bookmarkEnd w:id="8"/>
    </w:p>
    <w:p w14:paraId="12F6F51C" w14:textId="49F94EDD" w:rsidR="00DE2269" w:rsidRPr="00DE2269" w:rsidRDefault="00940559">
      <w:pPr>
        <w:pStyle w:val="10"/>
        <w:rPr>
          <w:noProof/>
        </w:rPr>
      </w:pPr>
      <w:r w:rsidRPr="00830090">
        <w:fldChar w:fldCharType="begin"/>
      </w:r>
      <w:r w:rsidRPr="00830090">
        <w:instrText xml:space="preserve"> TOC \o "1-3" \u \h </w:instrText>
      </w:r>
      <w:r w:rsidRPr="00830090">
        <w:fldChar w:fldCharType="separate"/>
      </w:r>
    </w:p>
    <w:p w14:paraId="2725DD0F" w14:textId="2F8BECB4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67" w:history="1">
        <w:r w:rsidRPr="00EF5098">
          <w:rPr>
            <w:rStyle w:val="a8"/>
            <w:noProof/>
            <w:sz w:val="24"/>
            <w:szCs w:val="24"/>
            <w:lang w:val="ru-RU"/>
          </w:rPr>
          <w:t>Введение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_Toc69464867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729E5087" w14:textId="18B55393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68" w:history="1">
        <w:r w:rsidRPr="00EF5098">
          <w:rPr>
            <w:rStyle w:val="a8"/>
            <w:noProof/>
            <w:sz w:val="24"/>
            <w:szCs w:val="24"/>
            <w:lang w:val="ru-RU"/>
          </w:rPr>
          <w:t>Назначение платформы. Общее описание.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_Toc69464868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E844135" w14:textId="4F77CD22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69" w:history="1">
        <w:r w:rsidRPr="00EF5098">
          <w:rPr>
            <w:rStyle w:val="a8"/>
            <w:noProof/>
            <w:sz w:val="24"/>
            <w:szCs w:val="24"/>
            <w:lang w:val="ru-RU"/>
          </w:rPr>
          <w:t>Эксплуатационное назначение платформы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_Toc69464869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72C652F6" w14:textId="6840E231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70" w:history="1">
        <w:r w:rsidRPr="00EF5098">
          <w:rPr>
            <w:rStyle w:val="a8"/>
            <w:noProof/>
            <w:sz w:val="24"/>
            <w:szCs w:val="24"/>
            <w:lang w:val="ru-RU"/>
          </w:rPr>
          <w:t>Функциональные возможности платформы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_Toc69464870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D6996DC" w14:textId="51A65793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71" w:history="1">
        <w:r w:rsidRPr="00EF5098">
          <w:rPr>
            <w:rStyle w:val="a8"/>
            <w:noProof/>
            <w:sz w:val="24"/>
            <w:szCs w:val="24"/>
          </w:rPr>
          <w:t>Группы пользователей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_Toc69464871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16CD5A8E" w14:textId="79A389AC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72" w:history="1">
        <w:r w:rsidRPr="00EF5098">
          <w:rPr>
            <w:rStyle w:val="a8"/>
            <w:noProof/>
            <w:sz w:val="24"/>
            <w:szCs w:val="24"/>
            <w:lang w:val="ru-RU"/>
          </w:rPr>
          <w:t>Авторизация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_Toc69464872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4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F17AAE3" w14:textId="2C1BC87B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73" w:history="1">
        <w:r w:rsidRPr="00EF5098">
          <w:rPr>
            <w:rStyle w:val="a8"/>
            <w:noProof/>
            <w:sz w:val="24"/>
            <w:szCs w:val="24"/>
            <w:lang w:val="ru-RU"/>
          </w:rPr>
          <w:t>Продукты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_Toc69464873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5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2A03B43D" w14:textId="76473A9E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4" w:history="1">
        <w:r w:rsidRPr="00EF5098">
          <w:rPr>
            <w:rStyle w:val="a8"/>
            <w:noProof/>
            <w:sz w:val="24"/>
            <w:szCs w:val="24"/>
            <w:lang w:val="ru-RU"/>
          </w:rPr>
          <w:t>Поиск и просмотр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_Toc69464874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5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6B263F9B" w14:textId="20344787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5" w:history="1">
        <w:r w:rsidRPr="00EF5098">
          <w:rPr>
            <w:rStyle w:val="a8"/>
            <w:noProof/>
            <w:sz w:val="24"/>
            <w:szCs w:val="24"/>
            <w:lang w:val="ru-RU"/>
          </w:rPr>
          <w:t>Добавление и редактирование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_Toc69464875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6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5630709" w14:textId="37B06926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6" w:history="1">
        <w:r w:rsidRPr="00EF5098">
          <w:rPr>
            <w:rStyle w:val="a8"/>
            <w:noProof/>
            <w:sz w:val="24"/>
            <w:szCs w:val="24"/>
            <w:lang w:val="ru-RU"/>
          </w:rPr>
          <w:t>Закрыть / Открыть продукт для заказов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_Toc69464876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7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311A323" w14:textId="7D15F7EF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7" w:history="1">
        <w:r w:rsidRPr="00EF5098">
          <w:rPr>
            <w:rStyle w:val="a8"/>
            <w:noProof/>
            <w:sz w:val="24"/>
            <w:szCs w:val="24"/>
            <w:lang w:val="ru-RU"/>
          </w:rPr>
          <w:t>Добавить ключи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_Toc69464877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8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46AC3867" w14:textId="6E9DFA90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8" w:history="1">
        <w:r w:rsidRPr="00EF5098">
          <w:rPr>
            <w:rStyle w:val="a8"/>
            <w:noProof/>
            <w:sz w:val="24"/>
            <w:szCs w:val="24"/>
            <w:lang w:val="ru-RU"/>
          </w:rPr>
          <w:t>Неотгруженные ключи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_Toc69464878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9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7FC9438" w14:textId="1AD6412F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79" w:history="1">
        <w:r w:rsidRPr="00EF5098">
          <w:rPr>
            <w:rStyle w:val="a8"/>
            <w:noProof/>
            <w:sz w:val="24"/>
            <w:szCs w:val="24"/>
            <w:lang w:val="ru-RU"/>
          </w:rPr>
          <w:t>Отгруженные ключи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_Toc69464879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9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0FCF0928" w14:textId="1DFD2A4E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80" w:history="1">
        <w:r w:rsidRPr="00EF5098">
          <w:rPr>
            <w:rStyle w:val="a8"/>
            <w:noProof/>
            <w:sz w:val="24"/>
            <w:szCs w:val="24"/>
            <w:lang w:val="ru-RU"/>
          </w:rPr>
          <w:t>Страны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_Toc69464880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10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149EEAB9" w14:textId="5B56D02C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81" w:history="1">
        <w:r w:rsidRPr="00EF5098">
          <w:rPr>
            <w:rStyle w:val="a8"/>
            <w:noProof/>
            <w:sz w:val="24"/>
            <w:szCs w:val="24"/>
            <w:lang w:val="ru-RU"/>
          </w:rPr>
          <w:t>Вендоры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_Toc69464881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11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2F9F6E9C" w14:textId="562E459F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82" w:history="1">
        <w:r w:rsidRPr="00EF5098">
          <w:rPr>
            <w:rStyle w:val="a8"/>
            <w:noProof/>
            <w:sz w:val="24"/>
            <w:szCs w:val="24"/>
            <w:lang w:val="ru-RU"/>
          </w:rPr>
          <w:t>Заказчики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_Toc69464882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12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12632161" w14:textId="37784AF9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83" w:history="1">
        <w:r w:rsidRPr="00EF5098">
          <w:rPr>
            <w:rStyle w:val="a8"/>
            <w:noProof/>
            <w:sz w:val="24"/>
            <w:szCs w:val="24"/>
            <w:lang w:val="ru-RU"/>
          </w:rPr>
          <w:t>Добавление и редактирование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_Toc69464883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12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00043D64" w14:textId="7D79D59E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84" w:history="1">
        <w:r w:rsidRPr="00EF5098">
          <w:rPr>
            <w:rStyle w:val="a8"/>
            <w:noProof/>
            <w:sz w:val="24"/>
            <w:szCs w:val="24"/>
            <w:lang w:val="ru-RU"/>
          </w:rPr>
          <w:t>Заблокировать / разблокировать заказчика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_Toc69464884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DB3CCD1" w14:textId="4C0DD01B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85" w:history="1">
        <w:r w:rsidRPr="00EF5098">
          <w:rPr>
            <w:rStyle w:val="a8"/>
            <w:noProof/>
            <w:sz w:val="24"/>
            <w:szCs w:val="24"/>
            <w:lang w:val="ru-RU"/>
          </w:rPr>
          <w:t>Пользователи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_Toc69464885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5C53D34" w14:textId="0E24B6A8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86" w:history="1">
        <w:r w:rsidRPr="00EF5098">
          <w:rPr>
            <w:rStyle w:val="a8"/>
            <w:noProof/>
            <w:sz w:val="24"/>
            <w:szCs w:val="24"/>
            <w:lang w:val="ru-RU"/>
          </w:rPr>
          <w:t>Добавление и редактирование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_Toc69464886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6AC9BBF8" w14:textId="18FCD440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87" w:history="1">
        <w:r w:rsidRPr="00EF5098">
          <w:rPr>
            <w:rStyle w:val="a8"/>
            <w:noProof/>
            <w:sz w:val="24"/>
            <w:szCs w:val="24"/>
            <w:lang w:val="ru-RU"/>
          </w:rPr>
          <w:t>Изменение пароля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_Toc69464887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15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83D0F41" w14:textId="374F0432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88" w:history="1">
        <w:r w:rsidRPr="00EF5098">
          <w:rPr>
            <w:rStyle w:val="a8"/>
            <w:noProof/>
            <w:sz w:val="24"/>
            <w:szCs w:val="24"/>
            <w:lang w:val="ru-RU"/>
          </w:rPr>
          <w:t>Заблокировать / разблокировать пользователя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_Toc69464888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15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97F1BB0" w14:textId="34C9FC2F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89" w:history="1">
        <w:r w:rsidRPr="00EF5098">
          <w:rPr>
            <w:rStyle w:val="a8"/>
            <w:noProof/>
            <w:sz w:val="24"/>
            <w:szCs w:val="24"/>
            <w:lang w:val="ru-RU"/>
          </w:rPr>
          <w:t>Поставщики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_Toc69464889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16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C55F811" w14:textId="798022B6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90" w:history="1">
        <w:r w:rsidRPr="00EF5098">
          <w:rPr>
            <w:rStyle w:val="a8"/>
            <w:noProof/>
            <w:sz w:val="24"/>
            <w:szCs w:val="24"/>
            <w:lang w:val="ru-RU"/>
          </w:rPr>
          <w:t>Заказы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_Toc69464890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18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691A88CD" w14:textId="5199671A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91" w:history="1">
        <w:r w:rsidRPr="00EF5098">
          <w:rPr>
            <w:rStyle w:val="a8"/>
            <w:noProof/>
            <w:sz w:val="24"/>
            <w:szCs w:val="24"/>
            <w:lang w:val="ru-RU"/>
          </w:rPr>
          <w:t xml:space="preserve">Основные возможности </w:t>
        </w:r>
        <w:r w:rsidRPr="00EF5098">
          <w:rPr>
            <w:rStyle w:val="a8"/>
            <w:noProof/>
            <w:sz w:val="24"/>
            <w:szCs w:val="24"/>
          </w:rPr>
          <w:t>API</w:t>
        </w:r>
        <w:r w:rsidRPr="00EF5098">
          <w:rPr>
            <w:rStyle w:val="a8"/>
            <w:noProof/>
            <w:sz w:val="24"/>
            <w:szCs w:val="24"/>
            <w:lang w:val="ru-RU"/>
          </w:rPr>
          <w:t xml:space="preserve"> </w:t>
        </w:r>
        <w:r w:rsidRPr="00EF5098">
          <w:rPr>
            <w:rStyle w:val="a8"/>
            <w:noProof/>
            <w:sz w:val="24"/>
            <w:szCs w:val="24"/>
          </w:rPr>
          <w:t>Webstore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_Toc69464891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20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39FF1E81" w14:textId="19265722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92" w:history="1">
        <w:r w:rsidRPr="00EF5098">
          <w:rPr>
            <w:rStyle w:val="a8"/>
            <w:noProof/>
            <w:sz w:val="24"/>
            <w:szCs w:val="24"/>
          </w:rPr>
          <w:t>Группы пользователей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_Toc69464892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20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0B420246" w14:textId="0BE6BB82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93" w:history="1">
        <w:r w:rsidRPr="00EF5098">
          <w:rPr>
            <w:rStyle w:val="a8"/>
            <w:noProof/>
            <w:sz w:val="24"/>
            <w:szCs w:val="24"/>
            <w:lang w:val="ru-RU"/>
          </w:rPr>
          <w:t>Авторизация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_Toc69464893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20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7E5DEEE0" w14:textId="73FAFC01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894" w:history="1">
        <w:r w:rsidRPr="00EF5098">
          <w:rPr>
            <w:rStyle w:val="a8"/>
            <w:noProof/>
            <w:sz w:val="24"/>
            <w:szCs w:val="24"/>
            <w:lang w:val="ru-RU"/>
          </w:rPr>
          <w:t>Методы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_Toc69464894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22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74A1F119" w14:textId="42B4B5E8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95" w:history="1">
        <w:r w:rsidRPr="00EF5098">
          <w:rPr>
            <w:rStyle w:val="a8"/>
            <w:noProof/>
            <w:sz w:val="24"/>
            <w:szCs w:val="24"/>
          </w:rPr>
          <w:t>GetCustomerInfo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_Toc69464895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22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03AB3150" w14:textId="5FD98B01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96" w:history="1">
        <w:r w:rsidRPr="00EF5098">
          <w:rPr>
            <w:rStyle w:val="a8"/>
            <w:noProof/>
            <w:sz w:val="24"/>
            <w:szCs w:val="24"/>
          </w:rPr>
          <w:t>GetProducts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_Toc69464896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98F8CD3" w14:textId="7031F470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97" w:history="1">
        <w:r w:rsidRPr="00EF5098">
          <w:rPr>
            <w:rStyle w:val="a8"/>
            <w:noProof/>
            <w:sz w:val="24"/>
            <w:szCs w:val="24"/>
          </w:rPr>
          <w:t>AddOrder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_Toc69464897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25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731A4E6B" w14:textId="639D4920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98" w:history="1">
        <w:r w:rsidRPr="00EF5098">
          <w:rPr>
            <w:rStyle w:val="a8"/>
            <w:noProof/>
            <w:sz w:val="24"/>
            <w:szCs w:val="24"/>
          </w:rPr>
          <w:t>GetOrder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_Toc69464898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28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533F61EB" w14:textId="60B2CBFD" w:rsidR="00DE2269" w:rsidRPr="00EF5098" w:rsidRDefault="00DE2269">
      <w:pPr>
        <w:pStyle w:val="3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 w:val="ru-RU" w:eastAsia="ru-RU" w:bidi="ar-SA"/>
        </w:rPr>
      </w:pPr>
      <w:hyperlink w:anchor="_Toc69464899" w:history="1">
        <w:r w:rsidRPr="00EF5098">
          <w:rPr>
            <w:rStyle w:val="a8"/>
            <w:noProof/>
            <w:sz w:val="24"/>
            <w:szCs w:val="24"/>
          </w:rPr>
          <w:t>GetProductDescription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_Toc69464899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30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419C68BC" w14:textId="690E976D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900" w:history="1">
        <w:r w:rsidRPr="00EF5098">
          <w:rPr>
            <w:rStyle w:val="a8"/>
            <w:noProof/>
            <w:sz w:val="24"/>
            <w:szCs w:val="24"/>
          </w:rPr>
          <w:t>Коды ошибок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_Toc69464900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32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286AD182" w14:textId="36E8C21B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901" w:history="1">
        <w:r w:rsidRPr="00EF5098">
          <w:rPr>
            <w:rStyle w:val="a8"/>
            <w:noProof/>
            <w:sz w:val="24"/>
            <w:szCs w:val="24"/>
            <w:lang w:val="ru-RU"/>
          </w:rPr>
          <w:t>Определения и термины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_Toc69464901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24F44092" w14:textId="254F68D2" w:rsidR="00DE2269" w:rsidRPr="00EF5098" w:rsidRDefault="00DE2269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4"/>
          <w:szCs w:val="24"/>
          <w:lang w:val="ru-RU" w:eastAsia="ru-RU" w:bidi="ar-SA"/>
        </w:rPr>
      </w:pPr>
      <w:hyperlink w:anchor="_Toc69464902" w:history="1">
        <w:r w:rsidRPr="00EF5098">
          <w:rPr>
            <w:rStyle w:val="a8"/>
            <w:noProof/>
            <w:sz w:val="24"/>
            <w:szCs w:val="24"/>
            <w:lang w:val="ru-RU"/>
          </w:rPr>
          <w:t>Ссылки</w:t>
        </w:r>
        <w:r w:rsidRPr="00EF5098">
          <w:rPr>
            <w:noProof/>
            <w:sz w:val="24"/>
            <w:szCs w:val="24"/>
          </w:rPr>
          <w:tab/>
        </w:r>
        <w:r w:rsidRPr="00EF5098">
          <w:rPr>
            <w:noProof/>
            <w:sz w:val="24"/>
            <w:szCs w:val="24"/>
          </w:rPr>
          <w:fldChar w:fldCharType="begin"/>
        </w:r>
        <w:r w:rsidRPr="00EF5098">
          <w:rPr>
            <w:noProof/>
            <w:sz w:val="24"/>
            <w:szCs w:val="24"/>
          </w:rPr>
          <w:instrText xml:space="preserve"> PAGEREF _Toc69464902 \h </w:instrText>
        </w:r>
        <w:r w:rsidRPr="00EF5098">
          <w:rPr>
            <w:noProof/>
            <w:sz w:val="24"/>
            <w:szCs w:val="24"/>
          </w:rPr>
        </w:r>
        <w:r w:rsidRPr="00EF5098">
          <w:rPr>
            <w:noProof/>
            <w:sz w:val="24"/>
            <w:szCs w:val="24"/>
          </w:rPr>
          <w:fldChar w:fldCharType="separate"/>
        </w:r>
        <w:r w:rsidR="00EF5098">
          <w:rPr>
            <w:noProof/>
            <w:sz w:val="24"/>
            <w:szCs w:val="24"/>
          </w:rPr>
          <w:t>33</w:t>
        </w:r>
        <w:r w:rsidRPr="00EF5098">
          <w:rPr>
            <w:noProof/>
            <w:sz w:val="24"/>
            <w:szCs w:val="24"/>
          </w:rPr>
          <w:fldChar w:fldCharType="end"/>
        </w:r>
      </w:hyperlink>
    </w:p>
    <w:p w14:paraId="1F41F917" w14:textId="77777777" w:rsidR="00EF5098" w:rsidRDefault="00940559" w:rsidP="00EF5098">
      <w:pPr>
        <w:rPr>
          <w:rFonts w:ascii="Calibri" w:hAnsi="Calibri" w:cs="Calibri"/>
          <w:b/>
          <w:bCs/>
          <w:sz w:val="24"/>
        </w:rPr>
      </w:pPr>
      <w:r w:rsidRPr="00830090">
        <w:rPr>
          <w:rFonts w:ascii="Calibri" w:hAnsi="Calibri" w:cs="Calibri"/>
          <w:b/>
          <w:bCs/>
          <w:sz w:val="24"/>
        </w:rPr>
        <w:fldChar w:fldCharType="end"/>
      </w:r>
      <w:bookmarkStart w:id="9" w:name="_Toc68880864"/>
      <w:bookmarkStart w:id="10" w:name="_Toc69464867"/>
    </w:p>
    <w:p w14:paraId="28B98490" w14:textId="2575476D" w:rsidR="00ED4C67" w:rsidRPr="00EF5098" w:rsidRDefault="00940559" w:rsidP="00EF5098">
      <w:pPr>
        <w:pStyle w:val="2"/>
        <w:rPr>
          <w:rFonts w:ascii="Calibri" w:hAnsi="Calibri" w:cs="Calibri"/>
          <w:sz w:val="36"/>
        </w:rPr>
      </w:pPr>
      <w:r w:rsidRPr="00EF5098">
        <w:rPr>
          <w:sz w:val="36"/>
          <w:lang w:val="ru-RU"/>
        </w:rPr>
        <w:lastRenderedPageBreak/>
        <w:t>Введение</w:t>
      </w:r>
      <w:bookmarkEnd w:id="6"/>
      <w:bookmarkEnd w:id="7"/>
      <w:bookmarkEnd w:id="9"/>
      <w:bookmarkEnd w:id="10"/>
    </w:p>
    <w:p w14:paraId="08CC4334" w14:textId="62A85054" w:rsidR="005E4E45" w:rsidRDefault="00940559">
      <w:pPr>
        <w:pStyle w:val="Textbody"/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 xml:space="preserve">Документ </w:t>
      </w:r>
      <w:r>
        <w:rPr>
          <w:sz w:val="28"/>
          <w:szCs w:val="28"/>
          <w:lang w:val="ru-RU"/>
        </w:rPr>
        <w:t xml:space="preserve">содержит </w:t>
      </w:r>
      <w:r w:rsidRPr="00940559">
        <w:rPr>
          <w:sz w:val="28"/>
          <w:szCs w:val="28"/>
          <w:lang w:val="ru-RU"/>
        </w:rPr>
        <w:t>опис</w:t>
      </w:r>
      <w:r>
        <w:rPr>
          <w:sz w:val="28"/>
          <w:szCs w:val="28"/>
          <w:lang w:val="ru-RU"/>
        </w:rPr>
        <w:t>ание</w:t>
      </w:r>
      <w:r w:rsidRPr="0094055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основных </w:t>
      </w:r>
      <w:r w:rsidRPr="00940559">
        <w:rPr>
          <w:sz w:val="28"/>
          <w:szCs w:val="28"/>
          <w:lang w:val="ru-RU"/>
        </w:rPr>
        <w:t>функциональны</w:t>
      </w:r>
      <w:r>
        <w:rPr>
          <w:sz w:val="28"/>
          <w:szCs w:val="28"/>
          <w:lang w:val="ru-RU"/>
        </w:rPr>
        <w:t>х</w:t>
      </w:r>
      <w:r w:rsidRPr="00940559">
        <w:rPr>
          <w:sz w:val="28"/>
          <w:szCs w:val="28"/>
          <w:lang w:val="ru-RU"/>
        </w:rPr>
        <w:t xml:space="preserve"> характеристик программного </w:t>
      </w:r>
      <w:r>
        <w:rPr>
          <w:sz w:val="28"/>
          <w:szCs w:val="28"/>
          <w:lang w:val="ru-RU"/>
        </w:rPr>
        <w:t>продукта</w:t>
      </w:r>
      <w:r w:rsidRPr="00940559">
        <w:rPr>
          <w:sz w:val="28"/>
          <w:szCs w:val="28"/>
          <w:lang w:val="ru-RU"/>
        </w:rPr>
        <w:t xml:space="preserve"> Платформа Webstore (далее – Платформа, Webstore), а также содержит информацию, необходимую для её эксплуатации</w:t>
      </w:r>
      <w:r>
        <w:rPr>
          <w:sz w:val="28"/>
          <w:szCs w:val="28"/>
          <w:lang w:val="ru-RU"/>
        </w:rPr>
        <w:t>.</w:t>
      </w:r>
    </w:p>
    <w:p w14:paraId="5B39FA88" w14:textId="53DC44C3" w:rsidR="005E4E45" w:rsidRDefault="005E4E45" w:rsidP="005E4E45">
      <w:pPr>
        <w:pStyle w:val="2"/>
        <w:rPr>
          <w:sz w:val="36"/>
          <w:lang w:val="ru-RU"/>
        </w:rPr>
      </w:pPr>
      <w:bookmarkStart w:id="11" w:name="_Toc69464868"/>
      <w:r w:rsidRPr="005E4E45">
        <w:rPr>
          <w:sz w:val="36"/>
          <w:lang w:val="ru-RU"/>
        </w:rPr>
        <w:t>Назначение платформы. Общее описание.</w:t>
      </w:r>
      <w:bookmarkEnd w:id="11"/>
    </w:p>
    <w:p w14:paraId="138A67D7" w14:textId="3FFD0E99" w:rsidR="005E4E45" w:rsidRPr="00940559" w:rsidRDefault="005E4E45" w:rsidP="005E4E45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Платформа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помогает реселлерам ПО осуществлять торговую деятельность в современных условиях</w:t>
      </w:r>
      <w:r w:rsidR="000F2BD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без складов и сложны</w:t>
      </w:r>
      <w:r w:rsidR="00BD6CB7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цепоч</w:t>
      </w:r>
      <w:r w:rsidR="00BD6CB7">
        <w:rPr>
          <w:sz w:val="28"/>
          <w:szCs w:val="28"/>
          <w:lang w:val="ru-RU"/>
        </w:rPr>
        <w:t>ек</w:t>
      </w:r>
      <w:r>
        <w:rPr>
          <w:sz w:val="28"/>
          <w:szCs w:val="28"/>
          <w:lang w:val="ru-RU"/>
        </w:rPr>
        <w:t xml:space="preserve"> поставок. </w:t>
      </w:r>
      <w:r w:rsidR="00BD6CB7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т заказа до получения проходит всего несколько секунд. </w:t>
      </w:r>
      <w:r w:rsidR="000F2BDF">
        <w:rPr>
          <w:sz w:val="28"/>
          <w:szCs w:val="28"/>
          <w:lang w:val="ru-RU"/>
        </w:rPr>
        <w:t xml:space="preserve">Подключение </w:t>
      </w:r>
      <w:r>
        <w:rPr>
          <w:sz w:val="28"/>
          <w:szCs w:val="28"/>
          <w:lang w:val="ru-RU"/>
        </w:rPr>
        <w:t xml:space="preserve">через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позволяет реселлеру в кратчайшие сроки начать работу с платформой. </w:t>
      </w:r>
    </w:p>
    <w:p w14:paraId="71E3F271" w14:textId="50D8BBCE" w:rsidR="00B706AA" w:rsidRPr="00B706AA" w:rsidRDefault="005E4E45" w:rsidP="005E4E45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век повсеместной цифровизации</w:t>
      </w:r>
      <w:r w:rsidR="000F2BDF">
        <w:rPr>
          <w:sz w:val="28"/>
          <w:szCs w:val="28"/>
          <w:lang w:val="ru-RU"/>
        </w:rPr>
        <w:t xml:space="preserve"> платформа </w:t>
      </w:r>
      <w:r w:rsidR="000F2BDF">
        <w:rPr>
          <w:sz w:val="28"/>
          <w:szCs w:val="28"/>
        </w:rPr>
        <w:t>Webstore</w:t>
      </w:r>
      <w:r w:rsidR="000F2BDF" w:rsidRPr="000F2BDF">
        <w:rPr>
          <w:sz w:val="28"/>
          <w:szCs w:val="28"/>
          <w:lang w:val="ru-RU"/>
        </w:rPr>
        <w:t xml:space="preserve"> </w:t>
      </w:r>
      <w:r w:rsidR="000F2BDF">
        <w:rPr>
          <w:sz w:val="28"/>
          <w:szCs w:val="28"/>
          <w:lang w:val="ru-RU"/>
        </w:rPr>
        <w:t xml:space="preserve">является </w:t>
      </w:r>
      <w:r w:rsidR="00B706AA">
        <w:rPr>
          <w:sz w:val="28"/>
          <w:szCs w:val="28"/>
          <w:lang w:val="ru-RU"/>
        </w:rPr>
        <w:t>необходимым</w:t>
      </w:r>
      <w:r w:rsidR="000F2BDF">
        <w:rPr>
          <w:sz w:val="28"/>
          <w:szCs w:val="28"/>
          <w:lang w:val="ru-RU"/>
        </w:rPr>
        <w:t xml:space="preserve"> инструментом</w:t>
      </w:r>
      <w:r>
        <w:rPr>
          <w:sz w:val="28"/>
          <w:szCs w:val="28"/>
          <w:lang w:val="ru-RU"/>
        </w:rPr>
        <w:t>,</w:t>
      </w:r>
      <w:r w:rsidR="000F2BDF">
        <w:rPr>
          <w:sz w:val="28"/>
          <w:szCs w:val="28"/>
          <w:lang w:val="ru-RU"/>
        </w:rPr>
        <w:t xml:space="preserve"> </w:t>
      </w:r>
      <w:r w:rsidR="00B706AA">
        <w:rPr>
          <w:sz w:val="28"/>
          <w:szCs w:val="28"/>
          <w:lang w:val="ru-RU"/>
        </w:rPr>
        <w:t>который упростит реализацию бизнес-процессов</w:t>
      </w:r>
      <w:r>
        <w:rPr>
          <w:sz w:val="28"/>
          <w:szCs w:val="28"/>
          <w:lang w:val="ru-RU"/>
        </w:rPr>
        <w:t xml:space="preserve"> дистриб</w:t>
      </w:r>
      <w:r w:rsidR="000F2BDF">
        <w:rPr>
          <w:sz w:val="28"/>
          <w:szCs w:val="28"/>
          <w:lang w:val="ru-RU"/>
        </w:rPr>
        <w:t>ью</w:t>
      </w:r>
      <w:r>
        <w:rPr>
          <w:sz w:val="28"/>
          <w:szCs w:val="28"/>
          <w:lang w:val="ru-RU"/>
        </w:rPr>
        <w:t>тор</w:t>
      </w:r>
      <w:r w:rsidR="00B706AA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ПО</w:t>
      </w:r>
      <w:r w:rsidR="00B706AA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7C8D3A8A" w14:textId="25FB4BFB" w:rsidR="00940559" w:rsidRPr="00940559" w:rsidRDefault="00940559" w:rsidP="005E4E45">
      <w:pPr>
        <w:pStyle w:val="2"/>
        <w:rPr>
          <w:lang w:val="ru-RU"/>
        </w:rPr>
      </w:pPr>
      <w:bookmarkStart w:id="12" w:name="_Toc69464869"/>
      <w:r w:rsidRPr="00830090">
        <w:rPr>
          <w:sz w:val="36"/>
          <w:lang w:val="ru-RU"/>
        </w:rPr>
        <w:t>Эксплуатационное</w:t>
      </w:r>
      <w:r w:rsidRPr="00940559">
        <w:rPr>
          <w:lang w:val="ru-RU"/>
        </w:rPr>
        <w:t xml:space="preserve"> </w:t>
      </w:r>
      <w:r w:rsidRPr="005E4E45">
        <w:rPr>
          <w:sz w:val="36"/>
          <w:lang w:val="ru-RU"/>
        </w:rPr>
        <w:t>назначение платформы</w:t>
      </w:r>
      <w:bookmarkEnd w:id="12"/>
    </w:p>
    <w:p w14:paraId="128467C2" w14:textId="3002AE37" w:rsidR="00940559" w:rsidRPr="00940559" w:rsidRDefault="00940559" w:rsidP="00940559">
      <w:p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Платформа предназначена для физических или юридических лиц, которые осуществляет продажу товаров или услуг других производителей и поставщиков.</w:t>
      </w:r>
    </w:p>
    <w:p w14:paraId="73C4E1AE" w14:textId="77777777" w:rsidR="00940559" w:rsidRDefault="00940559">
      <w:pPr>
        <w:pStyle w:val="2"/>
        <w:rPr>
          <w:sz w:val="36"/>
          <w:lang w:val="ru-RU"/>
        </w:rPr>
      </w:pPr>
      <w:bookmarkStart w:id="13" w:name="__RefHeading___функциональные_характерис"/>
      <w:bookmarkStart w:id="14" w:name="функциональные_характеристики"/>
      <w:bookmarkStart w:id="15" w:name="_Toc68880865"/>
      <w:bookmarkStart w:id="16" w:name="_Toc69464870"/>
      <w:r>
        <w:rPr>
          <w:sz w:val="36"/>
          <w:lang w:val="ru-RU"/>
        </w:rPr>
        <w:t xml:space="preserve">Функциональные </w:t>
      </w:r>
      <w:bookmarkEnd w:id="13"/>
      <w:bookmarkEnd w:id="14"/>
      <w:bookmarkEnd w:id="15"/>
      <w:r>
        <w:rPr>
          <w:sz w:val="36"/>
          <w:lang w:val="ru-RU"/>
        </w:rPr>
        <w:t>возможности платформы</w:t>
      </w:r>
      <w:bookmarkEnd w:id="16"/>
    </w:p>
    <w:p w14:paraId="26E66758" w14:textId="043AD492" w:rsidR="006072EF" w:rsidRPr="006072EF" w:rsidRDefault="006072EF" w:rsidP="006072EF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 xml:space="preserve">Возможность </w:t>
      </w:r>
      <w:r>
        <w:rPr>
          <w:sz w:val="28"/>
          <w:szCs w:val="28"/>
          <w:lang w:val="ru-RU"/>
        </w:rPr>
        <w:t xml:space="preserve">предоставления </w:t>
      </w:r>
      <w:r w:rsidRPr="00940559">
        <w:rPr>
          <w:sz w:val="28"/>
          <w:szCs w:val="28"/>
          <w:lang w:val="ru-RU"/>
        </w:rPr>
        <w:t>авторизации и доступа к платформе неограниченному количеству реселлеров</w:t>
      </w:r>
      <w:r>
        <w:rPr>
          <w:sz w:val="28"/>
          <w:szCs w:val="28"/>
          <w:lang w:val="ru-RU"/>
        </w:rPr>
        <w:t>.</w:t>
      </w:r>
    </w:p>
    <w:p w14:paraId="5ECD0A90" w14:textId="295E6F73" w:rsidR="00940559" w:rsidRP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Интеграция напрямую с поставщиками</w:t>
      </w:r>
      <w:r w:rsidR="005E4E45">
        <w:rPr>
          <w:sz w:val="28"/>
          <w:szCs w:val="28"/>
          <w:lang w:val="ru-RU"/>
        </w:rPr>
        <w:t xml:space="preserve"> и/или производителями</w:t>
      </w:r>
      <w:r w:rsidRPr="00940559">
        <w:rPr>
          <w:sz w:val="28"/>
          <w:szCs w:val="28"/>
          <w:lang w:val="ru-RU"/>
        </w:rPr>
        <w:t xml:space="preserve"> лицензионного ПО</w:t>
      </w:r>
      <w:r>
        <w:rPr>
          <w:sz w:val="28"/>
          <w:szCs w:val="28"/>
          <w:lang w:val="ru-RU"/>
        </w:rPr>
        <w:t>.</w:t>
      </w:r>
    </w:p>
    <w:p w14:paraId="4459C32E" w14:textId="7AE84E9E" w:rsidR="00940559" w:rsidRP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 w:rsidRPr="00940559">
        <w:rPr>
          <w:sz w:val="28"/>
          <w:szCs w:val="28"/>
          <w:lang w:val="ru-RU"/>
        </w:rPr>
        <w:t>Получение и предоставление актуальной информации о продуктах</w:t>
      </w:r>
      <w:r w:rsidR="00B706AA">
        <w:rPr>
          <w:sz w:val="28"/>
          <w:szCs w:val="28"/>
          <w:lang w:val="ru-RU"/>
        </w:rPr>
        <w:t>.</w:t>
      </w:r>
    </w:p>
    <w:p w14:paraId="7A67D8FD" w14:textId="3D1CF5F7" w:rsidR="00ED4C67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Размещение заказов</w:t>
      </w:r>
      <w:r w:rsidR="00B706AA">
        <w:rPr>
          <w:sz w:val="28"/>
          <w:szCs w:val="28"/>
          <w:lang w:val="ru-RU"/>
        </w:rPr>
        <w:t>.</w:t>
      </w:r>
    </w:p>
    <w:p w14:paraId="4B588668" w14:textId="1B14D43B" w:rsid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Отслеживание изменений статуса заказа</w:t>
      </w:r>
      <w:r w:rsidR="00B706AA">
        <w:rPr>
          <w:sz w:val="28"/>
          <w:szCs w:val="28"/>
          <w:lang w:val="ru-RU"/>
        </w:rPr>
        <w:t>.</w:t>
      </w:r>
    </w:p>
    <w:p w14:paraId="4626960E" w14:textId="091EAA90" w:rsidR="00940559" w:rsidRDefault="00940559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 просмотр результатов заказа</w:t>
      </w:r>
      <w:r w:rsidR="00B706AA">
        <w:rPr>
          <w:sz w:val="28"/>
          <w:szCs w:val="28"/>
          <w:lang w:val="ru-RU"/>
        </w:rPr>
        <w:t>.</w:t>
      </w:r>
    </w:p>
    <w:p w14:paraId="00EB2E58" w14:textId="77777777" w:rsidR="005E4E45" w:rsidRPr="00940559" w:rsidRDefault="005E4E45" w:rsidP="00940559">
      <w:pPr>
        <w:pStyle w:val="aa"/>
        <w:numPr>
          <w:ilvl w:val="0"/>
          <w:numId w:val="9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Работа как с </w:t>
      </w:r>
      <w:r>
        <w:rPr>
          <w:sz w:val="28"/>
          <w:szCs w:val="28"/>
        </w:rPr>
        <w:t>PostgreSQL</w:t>
      </w:r>
      <w:r>
        <w:rPr>
          <w:sz w:val="28"/>
          <w:szCs w:val="28"/>
          <w:lang w:val="ru-RU"/>
        </w:rPr>
        <w:t>, так и с файловой базой данных</w:t>
      </w:r>
      <w:r w:rsidR="00B706AA">
        <w:rPr>
          <w:sz w:val="28"/>
          <w:szCs w:val="28"/>
          <w:lang w:val="ru-RU"/>
        </w:rPr>
        <w:t>.</w:t>
      </w:r>
    </w:p>
    <w:p w14:paraId="0ECC3FE9" w14:textId="77777777" w:rsidR="00ED4C67" w:rsidRDefault="00940559">
      <w:pPr>
        <w:pStyle w:val="2"/>
        <w:rPr>
          <w:sz w:val="36"/>
        </w:rPr>
      </w:pPr>
      <w:bookmarkStart w:id="17" w:name="__RefHeading___группы_пользователей_5"/>
      <w:bookmarkStart w:id="18" w:name="группы_пользователей"/>
      <w:bookmarkStart w:id="19" w:name="_Toc68880867"/>
      <w:bookmarkStart w:id="20" w:name="_Toc69464871"/>
      <w:r>
        <w:rPr>
          <w:sz w:val="36"/>
        </w:rPr>
        <w:t>Группы пользователей</w:t>
      </w:r>
      <w:bookmarkEnd w:id="17"/>
      <w:bookmarkEnd w:id="18"/>
      <w:bookmarkEnd w:id="19"/>
      <w:bookmarkEnd w:id="20"/>
    </w:p>
    <w:p w14:paraId="4CBC7894" w14:textId="77777777" w:rsidR="00ED4C67" w:rsidRPr="00940559" w:rsidRDefault="00940559">
      <w:pPr>
        <w:pStyle w:val="List1ContentFirst"/>
        <w:numPr>
          <w:ilvl w:val="0"/>
          <w:numId w:val="3"/>
        </w:numPr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Администраторы - лица, выполняющие контроль и управление пользователями, продуктами, заказами и настройками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48BCED4C" w14:textId="77777777" w:rsidR="005E4E45" w:rsidRPr="005E4E45" w:rsidRDefault="00940559" w:rsidP="005E4E45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Реселлеры - лица, приобретающие электронные ключи посредством вызова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методов без доступа к </w:t>
      </w:r>
      <w:r>
        <w:rPr>
          <w:sz w:val="28"/>
          <w:szCs w:val="28"/>
        </w:rPr>
        <w:t>web</w:t>
      </w:r>
      <w:r>
        <w:rPr>
          <w:sz w:val="28"/>
          <w:szCs w:val="28"/>
          <w:lang w:val="ru-RU"/>
        </w:rPr>
        <w:t xml:space="preserve">-интерфейсу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  <w:bookmarkStart w:id="21" w:name="__RefHeading___основные_возможности_6"/>
      <w:bookmarkStart w:id="22" w:name="основные_возможности"/>
      <w:bookmarkStart w:id="23" w:name="_Toc68880868"/>
    </w:p>
    <w:p w14:paraId="32DBCAC7" w14:textId="77777777" w:rsidR="00ED4C67" w:rsidRDefault="00940559">
      <w:pPr>
        <w:pStyle w:val="2"/>
        <w:rPr>
          <w:sz w:val="36"/>
          <w:lang w:val="ru-RU"/>
        </w:rPr>
      </w:pPr>
      <w:bookmarkStart w:id="24" w:name="__RefHeading___авторизация_7"/>
      <w:bookmarkStart w:id="25" w:name="авторизация"/>
      <w:bookmarkStart w:id="26" w:name="_Toc68880869"/>
      <w:bookmarkStart w:id="27" w:name="_Toc69464872"/>
      <w:bookmarkEnd w:id="21"/>
      <w:bookmarkEnd w:id="22"/>
      <w:bookmarkEnd w:id="23"/>
      <w:r>
        <w:rPr>
          <w:sz w:val="36"/>
          <w:lang w:val="ru-RU"/>
        </w:rPr>
        <w:lastRenderedPageBreak/>
        <w:t>Авторизация</w:t>
      </w:r>
      <w:bookmarkEnd w:id="24"/>
      <w:bookmarkEnd w:id="25"/>
      <w:bookmarkEnd w:id="26"/>
      <w:bookmarkEnd w:id="27"/>
    </w:p>
    <w:p w14:paraId="34FF158D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Платформа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представляет собой закрытый функционал, доступ к которому осуществляется после авторизации. Вместе с дистрибутивом для установки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вы получаете 2 учетные записи:</w:t>
      </w:r>
    </w:p>
    <w:p w14:paraId="38EA9339" w14:textId="77777777" w:rsidR="00ED4C67" w:rsidRPr="00940559" w:rsidRDefault="00940559">
      <w:pPr>
        <w:pStyle w:val="List1ContentFirst"/>
        <w:numPr>
          <w:ilvl w:val="0"/>
          <w:numId w:val="5"/>
        </w:numPr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Администратора - логин </w:t>
      </w:r>
      <w:r>
        <w:rPr>
          <w:rStyle w:val="StrongEmphasis"/>
          <w:sz w:val="28"/>
          <w:szCs w:val="28"/>
        </w:rPr>
        <w:t>admin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1A1EB2BF" w14:textId="77777777" w:rsidR="00ED4C67" w:rsidRPr="00940559" w:rsidRDefault="00940559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Реселлера - логин </w:t>
      </w:r>
      <w:r>
        <w:rPr>
          <w:rStyle w:val="StrongEmphasis"/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26BC1657" w14:textId="77777777" w:rsidR="00ED4C67" w:rsidRPr="00940559" w:rsidRDefault="00940559">
      <w:pPr>
        <w:pStyle w:val="Textbody"/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Рекомендуется поменять пароли предоставленных учетных записей после начала использования ПО!</w:t>
      </w:r>
    </w:p>
    <w:p w14:paraId="18B1CFFD" w14:textId="058ACF8F" w:rsidR="00ED4C67" w:rsidRPr="00830090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Новые учетные записи для пользователей можно создать из</w:t>
      </w:r>
      <w:r w:rsidR="006072E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под учетной записи с ролью </w:t>
      </w:r>
      <w:r w:rsidRPr="00830090">
        <w:rPr>
          <w:sz w:val="28"/>
          <w:szCs w:val="28"/>
          <w:lang w:val="ru-RU"/>
        </w:rPr>
        <w:t>Администратор.</w:t>
      </w:r>
    </w:p>
    <w:p w14:paraId="7884E237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После завершения установки и запуска программного продукта в форме авторизации укажите логин и пароль, нажмите</w:t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5DF4C428" wp14:editId="12161FA1">
            <wp:extent cx="2095503" cy="300947"/>
            <wp:effectExtent l="0" t="0" r="0" b="3853"/>
            <wp:docPr id="1" name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3" cy="3009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:</w:t>
      </w:r>
    </w:p>
    <w:p w14:paraId="1CE758DC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5C828F2" wp14:editId="1AD7B45E">
            <wp:extent cx="6687062" cy="2107070"/>
            <wp:effectExtent l="0" t="0" r="0" b="7480"/>
            <wp:docPr id="2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7062" cy="2107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48B394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успешной авторизации откроется страница платформы, на которой слева расположен блок с основными разделами сервиса, в центре - первый функциональный раздел - Продукты.</w:t>
      </w:r>
    </w:p>
    <w:p w14:paraId="6A1E35CA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24027E7F" w14:textId="77777777" w:rsidR="00ED4C67" w:rsidRPr="00EF5098" w:rsidRDefault="00940559">
      <w:pPr>
        <w:pStyle w:val="Textbody"/>
        <w:rPr>
          <w:sz w:val="28"/>
          <w:szCs w:val="28"/>
        </w:rPr>
      </w:pPr>
      <w:r>
        <w:rPr>
          <w:sz w:val="28"/>
          <w:szCs w:val="28"/>
          <w:lang w:val="ru-RU"/>
        </w:rPr>
        <w:t>Для выхода из учетной записи нажмите кнопку «Выход» в верхнем правом углу экрана:</w:t>
      </w:r>
    </w:p>
    <w:p w14:paraId="0EBB8822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602F35B7" wp14:editId="0E2C96D5">
            <wp:extent cx="6192453" cy="3872374"/>
            <wp:effectExtent l="0" t="0" r="0" b="0"/>
            <wp:docPr id="3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453" cy="38723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624A75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Пользовательский интерфейс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обладает следующими возможностями:</w:t>
      </w:r>
    </w:p>
    <w:p w14:paraId="14CF36A2" w14:textId="77777777" w:rsidR="00ED4C67" w:rsidRDefault="00940559">
      <w:pPr>
        <w:pStyle w:val="2"/>
        <w:rPr>
          <w:sz w:val="36"/>
          <w:lang w:val="ru-RU"/>
        </w:rPr>
      </w:pPr>
      <w:bookmarkStart w:id="28" w:name="__RefHeading___продукты_8"/>
      <w:bookmarkStart w:id="29" w:name="продукты"/>
      <w:bookmarkStart w:id="30" w:name="_Toc68880870"/>
      <w:bookmarkStart w:id="31" w:name="_Toc69464873"/>
      <w:r>
        <w:rPr>
          <w:sz w:val="36"/>
          <w:lang w:val="ru-RU"/>
        </w:rPr>
        <w:t>Продукты</w:t>
      </w:r>
      <w:bookmarkEnd w:id="28"/>
      <w:bookmarkEnd w:id="29"/>
      <w:bookmarkEnd w:id="30"/>
      <w:bookmarkEnd w:id="31"/>
    </w:p>
    <w:p w14:paraId="6C6FAD4E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Позволяет управлять продуктами и информацией о них, необходимой для осуществления заказа.</w:t>
      </w:r>
    </w:p>
    <w:p w14:paraId="13587BFB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32" w:name="__RefHeading___поиск_и_просмотр_9"/>
      <w:bookmarkStart w:id="33" w:name="поиск_и_просмотр"/>
      <w:bookmarkStart w:id="34" w:name="_Toc68880871"/>
      <w:bookmarkStart w:id="35" w:name="_Toc69464874"/>
      <w:r>
        <w:rPr>
          <w:sz w:val="32"/>
          <w:szCs w:val="32"/>
          <w:lang w:val="ru-RU"/>
        </w:rPr>
        <w:t>Поиск и просмотр</w:t>
      </w:r>
      <w:bookmarkEnd w:id="32"/>
      <w:bookmarkEnd w:id="33"/>
      <w:bookmarkEnd w:id="34"/>
      <w:bookmarkEnd w:id="35"/>
    </w:p>
    <w:p w14:paraId="4498FC5D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Каждый продукт списка имеет название, партномер, указана страна реализации, вендор, цена реселлера в валюте реселлера и свой склад ключей. Все продукты в данном разделе для удобства отсортированы по названию в алфавитном порядке. Для быстрого поиска нужного продукта воспользуйтесь фильтром по названию, партномеру, стране и вендору. Чтобы сбросить содержимое фильтра нажмите </w:t>
      </w:r>
      <w:r>
        <w:rPr>
          <w:noProof/>
          <w:sz w:val="28"/>
          <w:szCs w:val="28"/>
        </w:rPr>
        <w:drawing>
          <wp:inline distT="0" distB="0" distL="0" distR="0" wp14:anchorId="5FA32BB0" wp14:editId="11CFF5A1">
            <wp:extent cx="285750" cy="293074"/>
            <wp:effectExtent l="0" t="0" r="0" b="0"/>
            <wp:docPr id="4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Проставьте галочку в чекбоксе, если нужно отображать заблокированные продукты и нажмите</w:t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720ECA2C" wp14:editId="3C6EEC07">
            <wp:extent cx="952503" cy="327656"/>
            <wp:effectExtent l="0" t="0" r="0" b="0"/>
            <wp:docPr id="5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:</w:t>
      </w:r>
    </w:p>
    <w:p w14:paraId="3C164DC2" w14:textId="77777777" w:rsidR="00ED4C67" w:rsidRPr="00830090" w:rsidRDefault="00940559">
      <w:pPr>
        <w:pStyle w:val="Textbody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6618DB5" wp14:editId="6785FEF7">
            <wp:extent cx="6648437" cy="3357402"/>
            <wp:effectExtent l="0" t="0" r="13" b="0"/>
            <wp:docPr id="6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8437" cy="3357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36" w:name="добавление_и_редактирование"/>
      <w:r>
        <w:rPr>
          <w:lang w:val="ru-RU"/>
        </w:rPr>
        <w:t xml:space="preserve">                                                                                                                            </w:t>
      </w:r>
    </w:p>
    <w:p w14:paraId="3EB1DA60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37" w:name="_Toc68880872"/>
      <w:bookmarkStart w:id="38" w:name="_Toc69464875"/>
      <w:r>
        <w:rPr>
          <w:sz w:val="32"/>
          <w:szCs w:val="32"/>
          <w:lang w:val="ru-RU"/>
        </w:rPr>
        <w:t>Добавление и редактирование</w:t>
      </w:r>
      <w:bookmarkEnd w:id="36"/>
      <w:bookmarkEnd w:id="37"/>
      <w:bookmarkEnd w:id="38"/>
    </w:p>
    <w:p w14:paraId="481378FB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нового продукта нажмите </w:t>
      </w:r>
      <w:r>
        <w:rPr>
          <w:noProof/>
          <w:sz w:val="28"/>
          <w:szCs w:val="28"/>
        </w:rPr>
        <w:drawing>
          <wp:inline distT="0" distB="0" distL="0" distR="0" wp14:anchorId="1A933C00" wp14:editId="1D717F8E">
            <wp:extent cx="1143000" cy="272454"/>
            <wp:effectExtent l="0" t="0" r="0" b="0"/>
            <wp:docPr id="7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2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 Добавление продукта. Для редактирования продукта - нажмите </w:t>
      </w:r>
      <w:r>
        <w:rPr>
          <w:noProof/>
          <w:sz w:val="28"/>
          <w:szCs w:val="28"/>
        </w:rPr>
        <w:drawing>
          <wp:inline distT="0" distB="0" distL="0" distR="0" wp14:anchorId="26371CDD" wp14:editId="2B5B1F8E">
            <wp:extent cx="285750" cy="285750"/>
            <wp:effectExtent l="0" t="0" r="0" b="0"/>
            <wp:docPr id="8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напротив названия продукта и так же в форме редактирования внесите необходимые изменения:</w:t>
      </w:r>
    </w:p>
    <w:p w14:paraId="2E150270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61D6592F" wp14:editId="77284EAA">
            <wp:extent cx="6730587" cy="2086651"/>
            <wp:effectExtent l="0" t="0" r="0" b="8849"/>
            <wp:docPr id="9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0587" cy="2086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0B4093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В модальных окнах Добавление продукта и Редактирование продукта поля, отмеченные </w:t>
      </w:r>
      <w:proofErr w:type="gramStart"/>
      <w:r>
        <w:rPr>
          <w:sz w:val="28"/>
          <w:szCs w:val="28"/>
          <w:lang w:val="ru-RU"/>
        </w:rPr>
        <w:t>звездочкой</w:t>
      </w:r>
      <w:proofErr w:type="gramEnd"/>
      <w:r>
        <w:rPr>
          <w:sz w:val="28"/>
          <w:szCs w:val="28"/>
          <w:lang w:val="ru-RU"/>
        </w:rPr>
        <w:t xml:space="preserve">, являются обязательными для заполнения. Укажите Название продукта, Вендора, Партномер, Поставщика, выберите страну. Валюта реселлера устанавливается автоматически при выборе страны. Установите цену реселлера и цену РРЦ. Установите минимальное и максимальное количество единиц продукта, которое можно заказать единовременно. Отметьте галочкой в чекбоксе способ продажи ключей - через генератор </w:t>
      </w:r>
      <w:proofErr w:type="gramStart"/>
      <w:r>
        <w:rPr>
          <w:sz w:val="28"/>
          <w:szCs w:val="28"/>
          <w:lang w:val="ru-RU"/>
        </w:rPr>
        <w:t>или Со</w:t>
      </w:r>
      <w:proofErr w:type="gramEnd"/>
      <w:r>
        <w:rPr>
          <w:sz w:val="28"/>
          <w:szCs w:val="28"/>
          <w:lang w:val="ru-RU"/>
        </w:rPr>
        <w:t xml:space="preserve"> склада.  </w:t>
      </w: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lastRenderedPageBreak/>
        <w:t>сохранения внесенных изменений</w: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нажмите </w:t>
      </w:r>
      <w:r>
        <w:rPr>
          <w:noProof/>
          <w:sz w:val="28"/>
          <w:szCs w:val="28"/>
        </w:rPr>
        <w:drawing>
          <wp:inline distT="0" distB="0" distL="0" distR="0" wp14:anchorId="605ED3DB" wp14:editId="30F25B64">
            <wp:extent cx="952503" cy="312295"/>
            <wp:effectExtent l="0" t="0" r="0" b="0"/>
            <wp:docPr id="10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для отмены редактирования – </w:t>
      </w:r>
      <w:r>
        <w:rPr>
          <w:noProof/>
          <w:sz w:val="28"/>
          <w:szCs w:val="28"/>
        </w:rPr>
        <w:drawing>
          <wp:inline distT="0" distB="0" distL="0" distR="0" wp14:anchorId="5CA8D535" wp14:editId="54082FD7">
            <wp:extent cx="1047746" cy="304659"/>
            <wp:effectExtent l="0" t="0" r="4" b="141"/>
            <wp:docPr id="11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:</w:t>
      </w:r>
    </w:p>
    <w:p w14:paraId="05B948F5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59201FEC" wp14:editId="40759240">
            <wp:extent cx="6596719" cy="5641015"/>
            <wp:effectExtent l="0" t="0" r="0" b="0"/>
            <wp:docPr id="12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6719" cy="5641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03094BB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39" w:name="__RefHeading___закрыть_открыть_продукт_д"/>
      <w:bookmarkStart w:id="40" w:name="закрыть_открыть_продукт_для_заказов"/>
      <w:bookmarkStart w:id="41" w:name="_Toc68880873"/>
      <w:bookmarkStart w:id="42" w:name="_Toc69464876"/>
      <w:r>
        <w:rPr>
          <w:sz w:val="32"/>
          <w:szCs w:val="32"/>
          <w:lang w:val="ru-RU"/>
        </w:rPr>
        <w:t>Закрыть / Открыть продукт для заказов</w:t>
      </w:r>
      <w:bookmarkEnd w:id="39"/>
      <w:bookmarkEnd w:id="40"/>
      <w:bookmarkEnd w:id="41"/>
      <w:bookmarkEnd w:id="42"/>
    </w:p>
    <w:p w14:paraId="52C6867A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Если необходимо заблокировать продукт для заказа, или наоборот, разблокировать ранее закрытый, нажмите переключатель. </w:t>
      </w:r>
      <w:r>
        <w:rPr>
          <w:noProof/>
          <w:sz w:val="28"/>
          <w:szCs w:val="28"/>
        </w:rPr>
        <w:drawing>
          <wp:inline distT="0" distB="0" distL="0" distR="0" wp14:anchorId="79788234" wp14:editId="1F2806BE">
            <wp:extent cx="381003" cy="231910"/>
            <wp:effectExtent l="0" t="0" r="0" b="0"/>
            <wp:docPr id="13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продукт доступен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для заказа, </w:t>
      </w:r>
      <w:r>
        <w:rPr>
          <w:noProof/>
          <w:sz w:val="28"/>
          <w:szCs w:val="28"/>
        </w:rPr>
        <w:drawing>
          <wp:inline distT="0" distB="0" distL="0" distR="0" wp14:anchorId="5D97789E" wp14:editId="16FB3E30">
            <wp:extent cx="381003" cy="256763"/>
            <wp:effectExtent l="0" t="0" r="0" b="0"/>
            <wp:docPr id="14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продукт заказать нельзя:</w:t>
      </w:r>
    </w:p>
    <w:p w14:paraId="2521C72B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3F8D636C" wp14:editId="2E2BF19D">
            <wp:extent cx="6481953" cy="1684964"/>
            <wp:effectExtent l="0" t="0" r="0" b="0"/>
            <wp:docPr id="15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1953" cy="168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E29617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каждого продукта реализован функционал склада ключей, который представлен в виде трех </w:t>
      </w:r>
      <w:proofErr w:type="gramStart"/>
      <w:r>
        <w:rPr>
          <w:sz w:val="28"/>
          <w:szCs w:val="28"/>
          <w:lang w:val="ru-RU"/>
        </w:rPr>
        <w:t>блоков:  Добавить</w:t>
      </w:r>
      <w:proofErr w:type="gramEnd"/>
      <w:r>
        <w:rPr>
          <w:sz w:val="28"/>
          <w:szCs w:val="28"/>
          <w:lang w:val="ru-RU"/>
        </w:rPr>
        <w:t xml:space="preserve"> ключи, Отгруженные ключи и Неотгруженные ключи. Нажмите кнопку «Склад» для перехода:</w:t>
      </w:r>
    </w:p>
    <w:p w14:paraId="5EA49F2F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66E0E388" wp14:editId="5C85CDE4">
            <wp:extent cx="6699004" cy="781848"/>
            <wp:effectExtent l="0" t="0" r="6596" b="0"/>
            <wp:docPr id="16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9004" cy="7818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BBC11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43" w:name="__RefHeading___добавить_ключи_12"/>
      <w:bookmarkStart w:id="44" w:name="добавить_ключи"/>
      <w:bookmarkStart w:id="45" w:name="_Toc68880874"/>
      <w:bookmarkStart w:id="46" w:name="_Toc69464877"/>
      <w:r>
        <w:rPr>
          <w:sz w:val="32"/>
          <w:szCs w:val="32"/>
          <w:lang w:val="ru-RU"/>
        </w:rPr>
        <w:t>Добавить ключи</w:t>
      </w:r>
      <w:bookmarkEnd w:id="43"/>
      <w:bookmarkEnd w:id="44"/>
      <w:bookmarkEnd w:id="45"/>
      <w:bookmarkEnd w:id="46"/>
    </w:p>
    <w:p w14:paraId="61EACAE4" w14:textId="06A3DD38" w:rsidR="00ED4C67" w:rsidRPr="001D102A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ключей продукта на склад запишите их в поле ввода (каждый новый ключ с новой строки). Запишите через точку с запятой ссылки на активацию или скачивание продукта, если они предусмотрены. </w:t>
      </w:r>
      <w:r w:rsidRPr="001D102A">
        <w:rPr>
          <w:sz w:val="28"/>
          <w:szCs w:val="28"/>
          <w:lang w:val="ru-RU"/>
        </w:rPr>
        <w:t xml:space="preserve">При нажатии на </w:t>
      </w:r>
      <w:r>
        <w:rPr>
          <w:noProof/>
          <w:sz w:val="28"/>
          <w:szCs w:val="28"/>
        </w:rPr>
        <w:drawing>
          <wp:inline distT="0" distB="0" distL="0" distR="0" wp14:anchorId="14389CD7" wp14:editId="5AE5A4FE">
            <wp:extent cx="1143000" cy="282128"/>
            <wp:effectExtent l="0" t="0" r="0" b="3622"/>
            <wp:docPr id="17" name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2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6072EF" w:rsidRPr="001D102A">
        <w:rPr>
          <w:sz w:val="28"/>
          <w:szCs w:val="28"/>
          <w:lang w:val="ru-RU"/>
        </w:rPr>
        <w:t xml:space="preserve"> </w:t>
      </w:r>
      <w:r w:rsidR="006072EF">
        <w:rPr>
          <w:sz w:val="28"/>
          <w:szCs w:val="28"/>
          <w:lang w:val="ru-RU"/>
        </w:rPr>
        <w:t xml:space="preserve">система записывает </w:t>
      </w:r>
      <w:r w:rsidRPr="001D102A">
        <w:rPr>
          <w:sz w:val="28"/>
          <w:szCs w:val="28"/>
          <w:lang w:val="ru-RU"/>
        </w:rPr>
        <w:t>ключи на склад:</w:t>
      </w:r>
    </w:p>
    <w:p w14:paraId="7E029421" w14:textId="64438EAC" w:rsidR="00ED4C67" w:rsidRPr="001D102A" w:rsidRDefault="00940559" w:rsidP="001D102A">
      <w:pPr>
        <w:pStyle w:val="3"/>
        <w:rPr>
          <w:lang w:val="ru-RU"/>
        </w:rPr>
      </w:pPr>
      <w:r>
        <w:rPr>
          <w:noProof/>
        </w:rPr>
        <w:drawing>
          <wp:inline distT="0" distB="0" distL="0" distR="0" wp14:anchorId="36F789A7" wp14:editId="65B17788">
            <wp:extent cx="6134100" cy="3924300"/>
            <wp:effectExtent l="0" t="0" r="0" b="0"/>
            <wp:docPr id="18" name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891" cy="39248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47" w:name="__RefHeading___неотгруженные_ключи_13"/>
      <w:bookmarkStart w:id="48" w:name="неотгруженные_ключи"/>
      <w:bookmarkStart w:id="49" w:name="_Toc68880875"/>
      <w:bookmarkStart w:id="50" w:name="_Toc69464878"/>
      <w:r w:rsidRPr="001D102A">
        <w:rPr>
          <w:sz w:val="32"/>
          <w:szCs w:val="32"/>
          <w:lang w:val="ru-RU"/>
        </w:rPr>
        <w:lastRenderedPageBreak/>
        <w:t>Неотгруженные ключи</w:t>
      </w:r>
      <w:bookmarkEnd w:id="47"/>
      <w:bookmarkEnd w:id="48"/>
      <w:bookmarkEnd w:id="49"/>
      <w:bookmarkEnd w:id="50"/>
    </w:p>
    <w:p w14:paraId="43F9BEE2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добавления на склад ключей продукта - эти ключи становятся доступными для просмотра в блоке Неотгруженные ключи.</w:t>
      </w:r>
    </w:p>
    <w:p w14:paraId="5F1CB88B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3540ADCE" wp14:editId="0D589965">
            <wp:extent cx="6440302" cy="2631167"/>
            <wp:effectExtent l="0" t="0" r="0" b="0"/>
            <wp:docPr id="19" name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0302" cy="2631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E0A188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51" w:name="__RefHeading___отгруженные_ключи_14"/>
      <w:bookmarkStart w:id="52" w:name="отгруженные_ключи"/>
      <w:bookmarkStart w:id="53" w:name="_Toc68880876"/>
      <w:bookmarkStart w:id="54" w:name="_Toc69464879"/>
      <w:r>
        <w:rPr>
          <w:sz w:val="32"/>
          <w:szCs w:val="32"/>
          <w:lang w:val="ru-RU"/>
        </w:rPr>
        <w:t>Отгруженные ключи</w:t>
      </w:r>
      <w:bookmarkEnd w:id="51"/>
      <w:bookmarkEnd w:id="52"/>
      <w:bookmarkEnd w:id="53"/>
      <w:bookmarkEnd w:id="54"/>
    </w:p>
    <w:p w14:paraId="23A1D3F9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Данный блок предоставляет возможность просмотреть в виде списка реализованные по заказам ключи. Для удобства поиска ключа (или заказа, чтобы посмотреть, какой в нем был реализован ключ) используйте фильтр по ключу, номеру строки заказа. По каждому ключу отображается следующая информация: дата добавления, дата продажи, номер строки заказа, ссылка (если предусмотрена).</w:t>
      </w:r>
    </w:p>
    <w:p w14:paraId="62C661BE" w14:textId="52EAFA68" w:rsidR="00ED4C67" w:rsidRPr="001D102A" w:rsidRDefault="00940559" w:rsidP="001D102A">
      <w:pPr>
        <w:pStyle w:val="2"/>
      </w:pPr>
      <w:r>
        <w:rPr>
          <w:noProof/>
        </w:rPr>
        <w:drawing>
          <wp:inline distT="0" distB="0" distL="0" distR="0" wp14:anchorId="1B017E34" wp14:editId="5E088D1E">
            <wp:extent cx="6115050" cy="3295650"/>
            <wp:effectExtent l="0" t="0" r="0" b="0"/>
            <wp:docPr id="20" name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982" cy="32961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55" w:name="__RefHeading___страны_15"/>
      <w:bookmarkStart w:id="56" w:name="страны"/>
      <w:bookmarkStart w:id="57" w:name="_Toc68880877"/>
      <w:bookmarkStart w:id="58" w:name="_Toc69464880"/>
      <w:r w:rsidRPr="001D102A">
        <w:rPr>
          <w:sz w:val="36"/>
          <w:lang w:val="ru-RU"/>
        </w:rPr>
        <w:lastRenderedPageBreak/>
        <w:t>Страны</w:t>
      </w:r>
      <w:bookmarkEnd w:id="55"/>
      <w:bookmarkEnd w:id="56"/>
      <w:bookmarkEnd w:id="57"/>
      <w:bookmarkEnd w:id="58"/>
    </w:p>
    <w:p w14:paraId="6FA0A9DC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Позволяет добавить новые страны и отредактировать информацию по существующим, в которых ваши партнеры предполагают реализацию продуктов. Каждой стране присвоен код и указан код валюты страны по умолчанию. Для добавления страны нажмите </w:t>
      </w:r>
      <w:r>
        <w:rPr>
          <w:noProof/>
          <w:sz w:val="28"/>
          <w:szCs w:val="28"/>
        </w:rPr>
        <w:drawing>
          <wp:inline distT="0" distB="0" distL="0" distR="0" wp14:anchorId="4C0280DD" wp14:editId="17167EF2">
            <wp:extent cx="1143000" cy="296073"/>
            <wp:effectExtent l="0" t="0" r="0" b="8727"/>
            <wp:docPr id="21" name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96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редактирования - кнопку </w:t>
      </w:r>
      <w:r>
        <w:rPr>
          <w:noProof/>
          <w:sz w:val="28"/>
          <w:szCs w:val="28"/>
        </w:rPr>
        <w:drawing>
          <wp:inline distT="0" distB="0" distL="0" distR="0" wp14:anchorId="5510C987" wp14:editId="0010220E">
            <wp:extent cx="285750" cy="285750"/>
            <wp:effectExtent l="0" t="0" r="0" b="0"/>
            <wp:docPr id="22" name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</w:t>
      </w:r>
      <w:r>
        <w:rPr>
          <w:sz w:val="28"/>
          <w:szCs w:val="28"/>
        </w:rPr>
        <w:t>Все поля являются обязательными для заполнения.</w:t>
      </w:r>
    </w:p>
    <w:p w14:paraId="01A15616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5F716AE" wp14:editId="732DCF66">
            <wp:extent cx="6474811" cy="2060902"/>
            <wp:effectExtent l="0" t="0" r="2189" b="0"/>
            <wp:docPr id="23" name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4811" cy="2060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703288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3F7A80C6" wp14:editId="59AAF1FD">
            <wp:extent cx="952503" cy="312295"/>
            <wp:effectExtent l="0" t="0" r="0" b="0"/>
            <wp:docPr id="24" name="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0E124A62" wp14:editId="6EBC5269">
            <wp:extent cx="1047746" cy="304659"/>
            <wp:effectExtent l="0" t="0" r="4" b="141"/>
            <wp:docPr id="25" name="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5C4F4926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49B28AEB" wp14:editId="61882E1D">
            <wp:extent cx="6523741" cy="2807610"/>
            <wp:effectExtent l="0" t="0" r="0" b="0"/>
            <wp:docPr id="26" name="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23741" cy="28076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B60F8E" w14:textId="77777777" w:rsidR="00ED4C67" w:rsidRDefault="00ED4C67">
      <w:pPr>
        <w:rPr>
          <w:lang w:val="ru-RU"/>
        </w:rPr>
      </w:pPr>
      <w:bookmarkStart w:id="59" w:name="__RefHeading___вендоры_16"/>
      <w:bookmarkStart w:id="60" w:name="вендоры"/>
    </w:p>
    <w:p w14:paraId="2B7FAD87" w14:textId="77777777" w:rsidR="00ED4C67" w:rsidRDefault="00ED4C67">
      <w:pPr>
        <w:rPr>
          <w:lang w:val="ru-RU"/>
        </w:rPr>
      </w:pPr>
    </w:p>
    <w:p w14:paraId="5C30DFF2" w14:textId="77777777" w:rsidR="00ED4C67" w:rsidRDefault="00ED4C67">
      <w:pPr>
        <w:rPr>
          <w:lang w:val="ru-RU"/>
        </w:rPr>
      </w:pPr>
    </w:p>
    <w:p w14:paraId="5A8C0540" w14:textId="77777777" w:rsidR="001D102A" w:rsidRDefault="001D102A" w:rsidP="001D102A">
      <w:pPr>
        <w:rPr>
          <w:lang w:val="ru-RU"/>
        </w:rPr>
      </w:pPr>
      <w:bookmarkStart w:id="61" w:name="_Toc68880878"/>
      <w:bookmarkStart w:id="62" w:name="_Toc69464881"/>
    </w:p>
    <w:p w14:paraId="20CE2B4D" w14:textId="09DC1130" w:rsidR="00ED4C67" w:rsidRPr="001D102A" w:rsidRDefault="00940559" w:rsidP="001D102A">
      <w:pPr>
        <w:pStyle w:val="2"/>
        <w:rPr>
          <w:sz w:val="36"/>
          <w:lang w:val="ru-RU"/>
        </w:rPr>
      </w:pPr>
      <w:r w:rsidRPr="001D102A">
        <w:rPr>
          <w:sz w:val="36"/>
          <w:lang w:val="ru-RU"/>
        </w:rPr>
        <w:lastRenderedPageBreak/>
        <w:t>Вендоры</w:t>
      </w:r>
      <w:bookmarkEnd w:id="59"/>
      <w:bookmarkEnd w:id="60"/>
      <w:bookmarkEnd w:id="61"/>
      <w:bookmarkEnd w:id="62"/>
    </w:p>
    <w:p w14:paraId="205FF793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Позволяет добавить новых вендоров, а </w:t>
      </w:r>
      <w:proofErr w:type="gramStart"/>
      <w:r>
        <w:rPr>
          <w:sz w:val="28"/>
          <w:szCs w:val="28"/>
          <w:lang w:val="ru-RU"/>
        </w:rPr>
        <w:t>так же</w:t>
      </w:r>
      <w:proofErr w:type="gramEnd"/>
      <w:r>
        <w:rPr>
          <w:sz w:val="28"/>
          <w:szCs w:val="28"/>
          <w:lang w:val="ru-RU"/>
        </w:rPr>
        <w:t xml:space="preserve"> изменить информацию по уже существующим. Каждый вендор имеет свое название и код. Для добавления нового вендора нажмите </w:t>
      </w:r>
      <w:r>
        <w:rPr>
          <w:noProof/>
          <w:sz w:val="28"/>
          <w:szCs w:val="28"/>
        </w:rPr>
        <w:drawing>
          <wp:inline distT="0" distB="0" distL="0" distR="0" wp14:anchorId="405DF915" wp14:editId="70297FB4">
            <wp:extent cx="1143000" cy="266264"/>
            <wp:effectExtent l="0" t="0" r="0" b="436"/>
            <wp:docPr id="27" name="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редактирования нажмите </w:t>
      </w:r>
      <w:r>
        <w:rPr>
          <w:noProof/>
          <w:sz w:val="28"/>
          <w:szCs w:val="28"/>
        </w:rPr>
        <w:drawing>
          <wp:inline distT="0" distB="0" distL="0" distR="0" wp14:anchorId="03151DDF" wp14:editId="5C27A2B1">
            <wp:extent cx="285750" cy="285750"/>
            <wp:effectExtent l="0" t="0" r="0" b="0"/>
            <wp:docPr id="28" name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</w:t>
      </w:r>
      <w:r>
        <w:rPr>
          <w:sz w:val="28"/>
          <w:szCs w:val="28"/>
        </w:rPr>
        <w:t>Все поля являются обязательными для заполнения.</w:t>
      </w:r>
    </w:p>
    <w:p w14:paraId="1CA98AA3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799405C" wp14:editId="4D46F505">
            <wp:extent cx="6601346" cy="4003773"/>
            <wp:effectExtent l="0" t="0" r="9004" b="0"/>
            <wp:docPr id="29" name="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01346" cy="40037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384697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3632945D" wp14:editId="4D727B91">
            <wp:extent cx="952503" cy="312295"/>
            <wp:effectExtent l="0" t="0" r="0" b="0"/>
            <wp:docPr id="30" name="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3BFB43F7" wp14:editId="316B2FDA">
            <wp:extent cx="1047746" cy="304659"/>
            <wp:effectExtent l="0" t="0" r="4" b="141"/>
            <wp:docPr id="31" name="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1CF8CB40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8177EDB" wp14:editId="386A8E65">
            <wp:extent cx="6608249" cy="2351690"/>
            <wp:effectExtent l="0" t="0" r="2101" b="0"/>
            <wp:docPr id="32" name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08249" cy="2351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9A192A" w14:textId="77777777" w:rsidR="00ED4C67" w:rsidRDefault="00940559">
      <w:pPr>
        <w:pStyle w:val="2"/>
        <w:rPr>
          <w:sz w:val="36"/>
          <w:lang w:val="ru-RU"/>
        </w:rPr>
      </w:pPr>
      <w:bookmarkStart w:id="63" w:name="__RefHeading___заказчики_17"/>
      <w:bookmarkStart w:id="64" w:name="заказчики"/>
      <w:bookmarkStart w:id="65" w:name="_Toc68880879"/>
      <w:bookmarkStart w:id="66" w:name="_Toc69464882"/>
      <w:r>
        <w:rPr>
          <w:sz w:val="36"/>
          <w:lang w:val="ru-RU"/>
        </w:rPr>
        <w:lastRenderedPageBreak/>
        <w:t>Заказчики</w:t>
      </w:r>
      <w:bookmarkEnd w:id="63"/>
      <w:bookmarkEnd w:id="64"/>
      <w:bookmarkEnd w:id="65"/>
      <w:bookmarkEnd w:id="66"/>
    </w:p>
    <w:p w14:paraId="25C41B9A" w14:textId="77777777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данном разделе предоставлена возможность управления заказчиками, а именно: добавление новых, редактирование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>, блокировка.</w:t>
      </w:r>
    </w:p>
    <w:p w14:paraId="6F63B763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67" w:name="добавление_и_редактирование1"/>
      <w:bookmarkStart w:id="68" w:name="_Toc68880880"/>
      <w:bookmarkStart w:id="69" w:name="_Toc69464883"/>
      <w:r>
        <w:rPr>
          <w:sz w:val="32"/>
          <w:szCs w:val="32"/>
          <w:lang w:val="ru-RU"/>
        </w:rPr>
        <w:t>Добавление и редактирование</w:t>
      </w:r>
      <w:bookmarkEnd w:id="67"/>
      <w:bookmarkEnd w:id="68"/>
      <w:bookmarkEnd w:id="69"/>
    </w:p>
    <w:p w14:paraId="5F7F4600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добавления нового заказчика нажмите </w:t>
      </w:r>
      <w:r>
        <w:rPr>
          <w:noProof/>
          <w:sz w:val="28"/>
          <w:szCs w:val="28"/>
        </w:rPr>
        <w:drawing>
          <wp:inline distT="0" distB="0" distL="0" distR="0" wp14:anchorId="6AE595D3" wp14:editId="04B1B764">
            <wp:extent cx="1440454" cy="314855"/>
            <wp:effectExtent l="0" t="0" r="7346" b="8995"/>
            <wp:docPr id="33" name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454" cy="314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Название заказчика, Страна (можно выбрать из выпадающего списка), код заказчика. Чтобы отредактировать информацию существующего заказчика воспользуйтесь фильтром для быстрого поиска, нажмите </w:t>
      </w:r>
      <w:r>
        <w:rPr>
          <w:noProof/>
          <w:sz w:val="28"/>
          <w:szCs w:val="28"/>
        </w:rPr>
        <w:drawing>
          <wp:inline distT="0" distB="0" distL="0" distR="0" wp14:anchorId="30D534FF" wp14:editId="7E5EE0EA">
            <wp:extent cx="285750" cy="285750"/>
            <wp:effectExtent l="0" t="0" r="0" b="0"/>
            <wp:docPr id="34" name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напротив названия заказчика и в форме редактирования внесите необходимые изменения. Проставьте галочку в чекбоксе, если нужно отображать заблокированных заказчиков. При нажатии на </w:t>
      </w:r>
      <w:r>
        <w:rPr>
          <w:noProof/>
          <w:sz w:val="28"/>
          <w:szCs w:val="28"/>
        </w:rPr>
        <w:drawing>
          <wp:inline distT="0" distB="0" distL="0" distR="0" wp14:anchorId="18E77FC0" wp14:editId="041C9D47">
            <wp:extent cx="285750" cy="293074"/>
            <wp:effectExtent l="0" t="0" r="0" b="0"/>
            <wp:docPr id="35" name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содержимое фильтра сбрасывается:</w:t>
      </w:r>
    </w:p>
    <w:p w14:paraId="30AD63B7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58CA6CEE" wp14:editId="68C1D2E1">
            <wp:extent cx="6629537" cy="3347865"/>
            <wp:effectExtent l="0" t="0" r="0" b="4935"/>
            <wp:docPr id="36" name="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9537" cy="3347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D724AC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6A68F03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EC9263B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ADABDE6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02CB7DB8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295F476F" w14:textId="04B3DA54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6EC3FB92" wp14:editId="6F96F736">
            <wp:extent cx="952503" cy="312295"/>
            <wp:effectExtent l="0" t="0" r="0" b="0"/>
            <wp:docPr id="37" name="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lastRenderedPageBreak/>
        <w:drawing>
          <wp:inline distT="0" distB="0" distL="0" distR="0" wp14:anchorId="0D96D778" wp14:editId="6ED4CC04">
            <wp:extent cx="1047746" cy="304659"/>
            <wp:effectExtent l="0" t="0" r="4" b="141"/>
            <wp:docPr id="38" name="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47443182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4A3A2D8" wp14:editId="44AB402A">
            <wp:extent cx="6496318" cy="2779172"/>
            <wp:effectExtent l="0" t="0" r="0" b="2128"/>
            <wp:docPr id="39" name="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6318" cy="27791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2C2D4F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70" w:name="заблокировать_разблокировать_заказчика"/>
      <w:bookmarkStart w:id="71" w:name="_Toc68880881"/>
      <w:bookmarkStart w:id="72" w:name="_Toc69464884"/>
      <w:r>
        <w:rPr>
          <w:sz w:val="32"/>
          <w:szCs w:val="32"/>
          <w:lang w:val="ru-RU"/>
        </w:rPr>
        <w:t>Заблокировать / разблокировать заказчика</w:t>
      </w:r>
      <w:bookmarkEnd w:id="70"/>
      <w:bookmarkEnd w:id="71"/>
      <w:bookmarkEnd w:id="72"/>
    </w:p>
    <w:p w14:paraId="1FD2E473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блокировки заказчика переместите переключатель: </w:t>
      </w:r>
      <w:r>
        <w:rPr>
          <w:noProof/>
          <w:sz w:val="28"/>
          <w:szCs w:val="28"/>
        </w:rPr>
        <w:drawing>
          <wp:inline distT="0" distB="0" distL="0" distR="0" wp14:anchorId="78C9634C" wp14:editId="60F344DB">
            <wp:extent cx="381003" cy="231910"/>
            <wp:effectExtent l="0" t="0" r="0" b="0"/>
            <wp:docPr id="40" name="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- заказчик активен, </w:t>
      </w:r>
      <w:r>
        <w:rPr>
          <w:noProof/>
          <w:sz w:val="28"/>
          <w:szCs w:val="28"/>
        </w:rPr>
        <w:drawing>
          <wp:inline distT="0" distB="0" distL="0" distR="0" wp14:anchorId="6FA57546" wp14:editId="3990F7F7">
            <wp:extent cx="381003" cy="256763"/>
            <wp:effectExtent l="0" t="0" r="0" b="0"/>
            <wp:docPr id="41" name="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- заказчик заблокирован и не сможет совершать заказы.</w:t>
      </w:r>
    </w:p>
    <w:p w14:paraId="7892E4D1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9858A30" wp14:editId="6313038A">
            <wp:extent cx="6522963" cy="1167835"/>
            <wp:effectExtent l="0" t="0" r="0" b="0"/>
            <wp:docPr id="42" name="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22963" cy="1167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612C59" w14:textId="77777777" w:rsidR="00ED4C67" w:rsidRDefault="00940559">
      <w:pPr>
        <w:pStyle w:val="2"/>
        <w:rPr>
          <w:sz w:val="36"/>
          <w:lang w:val="ru-RU"/>
        </w:rPr>
      </w:pPr>
      <w:bookmarkStart w:id="73" w:name="__RefHeading___пользователи_20"/>
      <w:bookmarkStart w:id="74" w:name="пользователи"/>
      <w:bookmarkStart w:id="75" w:name="_Toc68880882"/>
      <w:bookmarkStart w:id="76" w:name="_Toc69464885"/>
      <w:r>
        <w:rPr>
          <w:sz w:val="36"/>
          <w:lang w:val="ru-RU"/>
        </w:rPr>
        <w:t>Пользователи</w:t>
      </w:r>
      <w:bookmarkEnd w:id="73"/>
      <w:bookmarkEnd w:id="74"/>
      <w:bookmarkEnd w:id="75"/>
      <w:bookmarkEnd w:id="76"/>
    </w:p>
    <w:p w14:paraId="48EF2713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Предоставляет возможность управления логинами и ролями пользователей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, а именно: добавление новых, редактирование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>, блокировка.</w:t>
      </w:r>
    </w:p>
    <w:p w14:paraId="19BAEE74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77" w:name="__RefHeading___добавление_и_редактирован"/>
      <w:bookmarkStart w:id="78" w:name="добавление_и_редактирование2"/>
      <w:bookmarkStart w:id="79" w:name="_Toc68880883"/>
      <w:bookmarkStart w:id="80" w:name="_Toc69464886"/>
      <w:r>
        <w:rPr>
          <w:sz w:val="32"/>
          <w:szCs w:val="32"/>
          <w:lang w:val="ru-RU"/>
        </w:rPr>
        <w:t>Добавление и редактирование</w:t>
      </w:r>
      <w:bookmarkEnd w:id="77"/>
      <w:bookmarkEnd w:id="78"/>
      <w:bookmarkEnd w:id="79"/>
      <w:bookmarkEnd w:id="80"/>
    </w:p>
    <w:p w14:paraId="335A96DB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Для добавления нового логина нажмите </w:t>
      </w:r>
      <w:r>
        <w:rPr>
          <w:noProof/>
          <w:sz w:val="28"/>
          <w:szCs w:val="28"/>
        </w:rPr>
        <w:drawing>
          <wp:inline distT="0" distB="0" distL="0" distR="0" wp14:anchorId="6B7BB67F" wp14:editId="04151F86">
            <wp:extent cx="1238253" cy="246449"/>
            <wp:effectExtent l="0" t="0" r="0" b="1201"/>
            <wp:docPr id="43" name="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3" cy="246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Логин, </w:t>
      </w:r>
      <w:r>
        <w:rPr>
          <w:sz w:val="28"/>
          <w:szCs w:val="28"/>
        </w:rPr>
        <w:t>Email</w:t>
      </w:r>
      <w:r>
        <w:rPr>
          <w:sz w:val="28"/>
          <w:szCs w:val="28"/>
          <w:lang w:val="ru-RU"/>
        </w:rPr>
        <w:t xml:space="preserve">, Роль (выбрать из выпадающего списка), Заказчик (выбрать из выпадающего списка заказчика, которому принадлежит логин). Для редактирования - найдите нужный логин с помощью фильтра, нажмите </w:t>
      </w:r>
      <w:r>
        <w:rPr>
          <w:noProof/>
          <w:sz w:val="28"/>
          <w:szCs w:val="28"/>
        </w:rPr>
        <w:drawing>
          <wp:inline distT="0" distB="0" distL="0" distR="0" wp14:anchorId="3967150C" wp14:editId="429F3E22">
            <wp:extent cx="285750" cy="285750"/>
            <wp:effectExtent l="0" t="0" r="0" b="0"/>
            <wp:docPr id="44" name="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напротив логина и в форме редактирования внесите необходимые изменения. </w:t>
      </w:r>
      <w:r>
        <w:rPr>
          <w:sz w:val="28"/>
          <w:szCs w:val="28"/>
        </w:rPr>
        <w:t>Проставьте галочку в чекбоксе, если нужно отображать заблокированные логины:</w:t>
      </w:r>
    </w:p>
    <w:p w14:paraId="355A2AAC" w14:textId="77777777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721F70D8" wp14:editId="3B390E26">
            <wp:extent cx="6483992" cy="5436574"/>
            <wp:effectExtent l="0" t="0" r="0" b="0"/>
            <wp:docPr id="45" name="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3992" cy="54365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23DD87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7DF66419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706B0E09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56067251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505C81CA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7EBFF99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03B94290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753B47B4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7E3AC9D6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5590A86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нажмите </w:t>
      </w:r>
      <w:r>
        <w:rPr>
          <w:noProof/>
          <w:sz w:val="28"/>
          <w:szCs w:val="28"/>
        </w:rPr>
        <w:drawing>
          <wp:inline distT="0" distB="0" distL="0" distR="0" wp14:anchorId="16E08F10" wp14:editId="3FDD28B0">
            <wp:extent cx="952503" cy="312295"/>
            <wp:effectExtent l="0" t="0" r="0" b="0"/>
            <wp:docPr id="46" name="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12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226EB38B" wp14:editId="0BEA998A">
            <wp:extent cx="1047746" cy="304659"/>
            <wp:effectExtent l="0" t="0" r="4" b="141"/>
            <wp:docPr id="47" name="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46" cy="3046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33F594B7" w14:textId="77777777" w:rsidR="00ED4C67" w:rsidRDefault="00940559">
      <w:pPr>
        <w:pStyle w:val="Textbody"/>
      </w:pPr>
      <w:r>
        <w:rPr>
          <w:rStyle w:val="StrongEmphasis"/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105E5" wp14:editId="221BF5F7">
                <wp:simplePos x="0" y="0"/>
                <wp:positionH relativeFrom="margin">
                  <wp:align>right</wp:align>
                </wp:positionH>
                <wp:positionV relativeFrom="margin">
                  <wp:posOffset>4792342</wp:posOffset>
                </wp:positionV>
                <wp:extent cx="6114419" cy="866778"/>
                <wp:effectExtent l="0" t="0" r="631" b="9522"/>
                <wp:wrapSquare wrapText="bothSides"/>
                <wp:docPr id="48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9" cy="866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D445E0F" w14:textId="77777777" w:rsidR="000C5008" w:rsidRPr="00940559" w:rsidRDefault="000C5008">
                            <w:pPr>
                              <w:pStyle w:val="Textbody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Style w:val="StrongEmphasis"/>
                                <w:sz w:val="28"/>
                                <w:szCs w:val="28"/>
                                <w:lang w:val="ru-RU"/>
                              </w:rPr>
                              <w:t>ВНИМАНИЕ!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Пользователи, имеющие логины без роли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Customer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не имеют доступа к внешнему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API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!</w:t>
                            </w:r>
                          </w:p>
                          <w:p w14:paraId="42D9535F" w14:textId="77777777" w:rsidR="000C5008" w:rsidRDefault="000C5008">
                            <w:pPr>
                              <w:pStyle w:val="a6"/>
                              <w:jc w:val="right"/>
                              <w:rPr>
                                <w:color w:val="44546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182880" tIns="182880" rIns="182880" bIns="18288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105E5" id="_x0000_t202" coordsize="21600,21600" o:spt="202" path="m,l,21600r21600,l21600,xe">
                <v:stroke joinstyle="miter"/>
                <v:path gradientshapeok="t" o:connecttype="rect"/>
              </v:shapetype>
              <v:shape id="Надпись 71" o:spid="_x0000_s1026" type="#_x0000_t202" style="position:absolute;margin-left:430.25pt;margin-top:377.35pt;width:481.45pt;height:68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" stroked="f">
                <v:textbox inset="14.4pt,14.4pt,14.4pt,14.4pt">
                  <w:txbxContent>
                    <w:p w14:paraId="7D445E0F" w14:textId="77777777" w:rsidR="000C5008" w:rsidRPr="00940559" w:rsidRDefault="000C5008">
                      <w:pPr>
                        <w:pStyle w:val="Textbody"/>
                        <w:rPr>
                          <w:lang w:val="ru-RU"/>
                        </w:rPr>
                      </w:pPr>
                      <w:r>
                        <w:rPr>
                          <w:rStyle w:val="StrongEmphasis"/>
                          <w:sz w:val="28"/>
                          <w:szCs w:val="28"/>
                          <w:lang w:val="ru-RU"/>
                        </w:rPr>
                        <w:t>ВНИМАНИЕ!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Пользователи, имеющие логины без роли </w:t>
                      </w:r>
                      <w:r>
                        <w:rPr>
                          <w:sz w:val="28"/>
                          <w:szCs w:val="28"/>
                        </w:rPr>
                        <w:t>Customer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не имеют доступа к внешнему </w:t>
                      </w:r>
                      <w:r>
                        <w:rPr>
                          <w:sz w:val="28"/>
                          <w:szCs w:val="28"/>
                        </w:rPr>
                        <w:t>API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!</w:t>
                      </w:r>
                    </w:p>
                    <w:p w14:paraId="42D9535F" w14:textId="77777777" w:rsidR="000C5008" w:rsidRDefault="000C5008">
                      <w:pPr>
                        <w:pStyle w:val="a6"/>
                        <w:jc w:val="right"/>
                        <w:rPr>
                          <w:color w:val="44546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5B7BB0E" wp14:editId="148FD604">
            <wp:extent cx="6574142" cy="3765828"/>
            <wp:effectExtent l="0" t="0" r="0" b="6072"/>
            <wp:docPr id="49" name="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4142" cy="37658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3A633A" w14:textId="77777777" w:rsidR="00DE2269" w:rsidRDefault="00940559" w:rsidP="00DE2269">
      <w:pPr>
        <w:pStyle w:val="3"/>
        <w:rPr>
          <w:sz w:val="32"/>
          <w:szCs w:val="32"/>
          <w:lang w:val="ru-RU"/>
        </w:rPr>
      </w:pPr>
      <w:bookmarkStart w:id="81" w:name="__RefHeading___изменение_пароля_22"/>
      <w:bookmarkStart w:id="82" w:name="изменение_пароля"/>
      <w:bookmarkStart w:id="83" w:name="_Toc68880884"/>
      <w:bookmarkStart w:id="84" w:name="_Toc69464887"/>
      <w:r>
        <w:rPr>
          <w:sz w:val="32"/>
          <w:szCs w:val="32"/>
          <w:lang w:val="ru-RU"/>
        </w:rPr>
        <w:t>Изменение пароля</w:t>
      </w:r>
      <w:bookmarkEnd w:id="81"/>
      <w:bookmarkEnd w:id="82"/>
      <w:bookmarkEnd w:id="83"/>
      <w:bookmarkEnd w:id="84"/>
    </w:p>
    <w:p w14:paraId="78F7602C" w14:textId="5AD7C89E" w:rsidR="00ED4C67" w:rsidRPr="00DE2269" w:rsidRDefault="00940559" w:rsidP="00DE2269">
      <w:pPr>
        <w:rPr>
          <w:sz w:val="28"/>
          <w:szCs w:val="28"/>
          <w:lang w:val="ru-RU"/>
        </w:rPr>
      </w:pPr>
      <w:r w:rsidRPr="00DE2269">
        <w:rPr>
          <w:sz w:val="28"/>
          <w:szCs w:val="28"/>
          <w:lang w:val="ru-RU"/>
        </w:rPr>
        <w:t xml:space="preserve">Для изменения пароля нажмите </w:t>
      </w:r>
      <w:r w:rsidRPr="00DE2269">
        <w:rPr>
          <w:noProof/>
          <w:sz w:val="28"/>
          <w:szCs w:val="28"/>
        </w:rPr>
        <w:drawing>
          <wp:inline distT="0" distB="0" distL="0" distR="0" wp14:anchorId="6D120754" wp14:editId="67B02457">
            <wp:extent cx="381003" cy="354421"/>
            <wp:effectExtent l="0" t="0" r="0" b="7529"/>
            <wp:docPr id="50" name="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354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DE2269">
        <w:rPr>
          <w:sz w:val="28"/>
          <w:szCs w:val="28"/>
          <w:lang w:val="ru-RU"/>
        </w:rPr>
        <w:t>, введите и подтвердите новый пароль:</w:t>
      </w:r>
    </w:p>
    <w:p w14:paraId="453181A1" w14:textId="56A4813F" w:rsidR="00ED4C67" w:rsidRPr="00DE2269" w:rsidRDefault="00DE2269">
      <w:pPr>
        <w:pStyle w:val="Textbody"/>
        <w:rPr>
          <w:lang w:val="ru-RU"/>
        </w:rPr>
      </w:pPr>
      <w:r>
        <w:rPr>
          <w:noProof/>
        </w:rPr>
        <w:drawing>
          <wp:inline distT="0" distB="0" distL="0" distR="0" wp14:anchorId="7FFF3A74" wp14:editId="367F3946">
            <wp:extent cx="3228975" cy="2343150"/>
            <wp:effectExtent l="0" t="0" r="9525" b="0"/>
            <wp:docPr id="51" name="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40836" cy="23517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46CAE4" w14:textId="77777777" w:rsidR="00ED4C67" w:rsidRDefault="00940559">
      <w:pPr>
        <w:pStyle w:val="3"/>
        <w:rPr>
          <w:sz w:val="32"/>
          <w:szCs w:val="32"/>
          <w:lang w:val="ru-RU"/>
        </w:rPr>
      </w:pPr>
      <w:bookmarkStart w:id="85" w:name="__RefHeading___заблокировать_разблокиров"/>
      <w:bookmarkStart w:id="86" w:name="заблокировать_разблокировать_пользовател"/>
      <w:bookmarkStart w:id="87" w:name="_Toc68880885"/>
      <w:bookmarkStart w:id="88" w:name="_Toc69464888"/>
      <w:r>
        <w:rPr>
          <w:sz w:val="32"/>
          <w:szCs w:val="32"/>
          <w:lang w:val="ru-RU"/>
        </w:rPr>
        <w:t>Заблокировать / разблокировать пользователя</w:t>
      </w:r>
      <w:bookmarkEnd w:id="85"/>
      <w:bookmarkEnd w:id="86"/>
      <w:bookmarkEnd w:id="87"/>
      <w:bookmarkEnd w:id="88"/>
    </w:p>
    <w:p w14:paraId="11E258A9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блокировки логина пользователя переместите переключатель: </w:t>
      </w:r>
      <w:r>
        <w:rPr>
          <w:noProof/>
          <w:sz w:val="28"/>
          <w:szCs w:val="28"/>
        </w:rPr>
        <w:drawing>
          <wp:inline distT="0" distB="0" distL="0" distR="0" wp14:anchorId="31996F39" wp14:editId="664CAFFA">
            <wp:extent cx="381003" cy="231910"/>
            <wp:effectExtent l="0" t="0" r="0" b="0"/>
            <wp:docPr id="52" name="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31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- логин </w:t>
      </w:r>
      <w:r>
        <w:rPr>
          <w:sz w:val="28"/>
          <w:szCs w:val="28"/>
          <w:lang w:val="ru-RU"/>
        </w:rPr>
        <w:lastRenderedPageBreak/>
        <w:t xml:space="preserve">пользователя активен, </w:t>
      </w:r>
      <w:r>
        <w:rPr>
          <w:noProof/>
          <w:sz w:val="28"/>
          <w:szCs w:val="28"/>
        </w:rPr>
        <w:drawing>
          <wp:inline distT="0" distB="0" distL="0" distR="0" wp14:anchorId="2707F498" wp14:editId="773F3ED6">
            <wp:extent cx="381003" cy="256763"/>
            <wp:effectExtent l="0" t="0" r="0" b="0"/>
            <wp:docPr id="53" name="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256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- логин пользователя заблокирован и не сможет авторизоваться в системе.</w:t>
      </w:r>
    </w:p>
    <w:p w14:paraId="336FF7FA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505A8CDB" wp14:editId="3CDA83CD">
            <wp:extent cx="6593427" cy="1081844"/>
            <wp:effectExtent l="0" t="0" r="0" b="4006"/>
            <wp:docPr id="54" name="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93427" cy="1081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890E94" w14:textId="77777777" w:rsidR="00ED4C67" w:rsidRDefault="00940559">
      <w:pPr>
        <w:pStyle w:val="2"/>
        <w:rPr>
          <w:sz w:val="36"/>
          <w:lang w:val="ru-RU"/>
        </w:rPr>
      </w:pPr>
      <w:bookmarkStart w:id="89" w:name="__RefHeading___поставщики_24"/>
      <w:bookmarkStart w:id="90" w:name="поставщики"/>
      <w:bookmarkStart w:id="91" w:name="_Toc68880886"/>
      <w:bookmarkStart w:id="92" w:name="_Toc69464889"/>
      <w:r>
        <w:rPr>
          <w:sz w:val="36"/>
          <w:lang w:val="ru-RU"/>
        </w:rPr>
        <w:t>Поставщики</w:t>
      </w:r>
      <w:bookmarkEnd w:id="89"/>
      <w:bookmarkEnd w:id="90"/>
      <w:bookmarkEnd w:id="91"/>
      <w:bookmarkEnd w:id="92"/>
    </w:p>
    <w:p w14:paraId="4A013F06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Предоставляет возможность добавления новых и редактирования информации по </w:t>
      </w:r>
      <w:proofErr w:type="gramStart"/>
      <w:r>
        <w:rPr>
          <w:sz w:val="28"/>
          <w:szCs w:val="28"/>
          <w:lang w:val="ru-RU"/>
        </w:rPr>
        <w:t>уже существующим</w:t>
      </w:r>
      <w:proofErr w:type="gramEnd"/>
      <w:r>
        <w:rPr>
          <w:sz w:val="28"/>
          <w:szCs w:val="28"/>
          <w:lang w:val="ru-RU"/>
        </w:rPr>
        <w:t xml:space="preserve"> поставщикам электронных продуктов. Каждый поставщик относится к определенному вендору и имеет свой тип генератора электронных ключей. Для добавления нового поставщика нажмите </w:t>
      </w:r>
      <w:r>
        <w:rPr>
          <w:noProof/>
          <w:sz w:val="28"/>
          <w:szCs w:val="28"/>
        </w:rPr>
        <w:drawing>
          <wp:inline distT="0" distB="0" distL="0" distR="0" wp14:anchorId="25FF2BF0" wp14:editId="49454F35">
            <wp:extent cx="1333496" cy="273533"/>
            <wp:effectExtent l="0" t="0" r="4" b="0"/>
            <wp:docPr id="55" name="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33496" cy="2735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и заполните поля в модальном окне. Все поля являются обязательными для заполнения - Название поставщика, Тип генератора (выберите из выпадающего списка), Вендор (выберите из выпадающего списка вендора, которому принадлежит поставщик), Страна (выберите в строке страну, для которой требуется настройка поставщика), </w:t>
      </w:r>
      <w:r>
        <w:rPr>
          <w:sz w:val="28"/>
          <w:szCs w:val="28"/>
        </w:rPr>
        <w:t>JSON</w:t>
      </w:r>
      <w:r>
        <w:rPr>
          <w:sz w:val="28"/>
          <w:szCs w:val="28"/>
          <w:lang w:val="ru-RU"/>
        </w:rPr>
        <w:t xml:space="preserve"> для подключения (введите в поле ввода данные </w:t>
      </w:r>
      <w:r>
        <w:rPr>
          <w:sz w:val="28"/>
          <w:szCs w:val="28"/>
        </w:rPr>
        <w:t>json</w:t>
      </w:r>
      <w:r>
        <w:rPr>
          <w:sz w:val="28"/>
          <w:szCs w:val="28"/>
          <w:lang w:val="ru-RU"/>
        </w:rPr>
        <w:t xml:space="preserve">-файла). Для редактирования нажмите </w:t>
      </w:r>
      <w:r>
        <w:rPr>
          <w:noProof/>
          <w:sz w:val="28"/>
          <w:szCs w:val="28"/>
        </w:rPr>
        <w:drawing>
          <wp:inline distT="0" distB="0" distL="0" distR="0" wp14:anchorId="02FC86DD" wp14:editId="2CCE8143">
            <wp:extent cx="285750" cy="285750"/>
            <wp:effectExtent l="0" t="0" r="0" b="0"/>
            <wp:docPr id="56" name="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и в форме редактирования внесите необходимые изменения.</w:t>
      </w:r>
    </w:p>
    <w:p w14:paraId="2CDB9B4D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0941AAEE" wp14:editId="374730CC">
            <wp:extent cx="6583177" cy="2097148"/>
            <wp:effectExtent l="0" t="0" r="8123" b="0"/>
            <wp:docPr id="57" name="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3177" cy="20971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37750C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092543B" w14:textId="77777777" w:rsidR="00ED4C67" w:rsidRPr="00940559" w:rsidRDefault="00940559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Для сохранения настроек поставщика нажмите </w:t>
      </w:r>
      <w:r>
        <w:rPr>
          <w:noProof/>
          <w:sz w:val="28"/>
          <w:szCs w:val="28"/>
        </w:rPr>
        <w:drawing>
          <wp:inline distT="0" distB="0" distL="0" distR="0" wp14:anchorId="4127CEC3" wp14:editId="2F33E1B6">
            <wp:extent cx="952503" cy="265340"/>
            <wp:effectExtent l="0" t="0" r="0" b="1360"/>
            <wp:docPr id="58" name="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265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для отмены – </w:t>
      </w:r>
      <w:r>
        <w:rPr>
          <w:noProof/>
          <w:sz w:val="28"/>
          <w:szCs w:val="28"/>
        </w:rPr>
        <w:drawing>
          <wp:inline distT="0" distB="0" distL="0" distR="0" wp14:anchorId="7466D8E8" wp14:editId="289C3BA9">
            <wp:extent cx="952503" cy="276971"/>
            <wp:effectExtent l="0" t="0" r="0" b="8779"/>
            <wp:docPr id="59" name="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276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:</w:t>
      </w:r>
    </w:p>
    <w:p w14:paraId="78B63379" w14:textId="2C9C465F" w:rsidR="00ED4C67" w:rsidRDefault="00940559">
      <w:pPr>
        <w:pStyle w:val="Textbody"/>
      </w:pPr>
      <w:r>
        <w:rPr>
          <w:noProof/>
        </w:rPr>
        <w:lastRenderedPageBreak/>
        <w:drawing>
          <wp:inline distT="0" distB="0" distL="0" distR="0" wp14:anchorId="3667D7CB" wp14:editId="024471B3">
            <wp:extent cx="6567687" cy="2668822"/>
            <wp:effectExtent l="0" t="0" r="4563" b="0"/>
            <wp:docPr id="61" name="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67687" cy="26688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FFEAC3" w14:textId="4015FCA8" w:rsidR="00B706AA" w:rsidRDefault="00B706AA">
      <w:pPr>
        <w:pStyle w:val="Textbody"/>
        <w:rPr>
          <w:sz w:val="28"/>
          <w:szCs w:val="28"/>
          <w:lang w:val="ru-RU"/>
        </w:rPr>
      </w:pPr>
    </w:p>
    <w:p w14:paraId="2A9F65ED" w14:textId="77777777" w:rsidR="00DE2269" w:rsidRDefault="00DE2269" w:rsidP="00DE2269">
      <w:pPr>
        <w:rPr>
          <w:sz w:val="28"/>
          <w:szCs w:val="28"/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Все настройки поставщика и создаваемые заказы являются тестовыми, ключи формирует псевдогенератор! Для создания настоящих заказов необходимо настроить и подключить поставщика в соответствующем</w:t>
      </w:r>
    </w:p>
    <w:p w14:paraId="7D3B6BD9" w14:textId="268A7E6B" w:rsidR="00DE2269" w:rsidRPr="00940559" w:rsidRDefault="00DE2269" w:rsidP="00DE2269">
      <w:pPr>
        <w:rPr>
          <w:lang w:val="ru-RU"/>
        </w:rPr>
      </w:pPr>
      <w:r>
        <w:rPr>
          <w:sz w:val="28"/>
          <w:szCs w:val="28"/>
          <w:lang w:val="ru-RU"/>
        </w:rPr>
        <w:t>разделе.</w:t>
      </w:r>
    </w:p>
    <w:p w14:paraId="6BC8463C" w14:textId="77777777" w:rsidR="00DE2269" w:rsidRDefault="00DE2269">
      <w:pPr>
        <w:pStyle w:val="Textbody"/>
        <w:rPr>
          <w:sz w:val="28"/>
          <w:szCs w:val="28"/>
          <w:lang w:val="ru-RU"/>
        </w:rPr>
      </w:pPr>
    </w:p>
    <w:p w14:paraId="00E19336" w14:textId="76F68E91" w:rsidR="00ED4C67" w:rsidRDefault="00940559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Пример:</w:t>
      </w:r>
    </w:p>
    <w:p w14:paraId="68D9219B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2E4E23D5" wp14:editId="06C16EA9">
            <wp:extent cx="6165168" cy="1469422"/>
            <wp:effectExtent l="0" t="0" r="7032" b="0"/>
            <wp:docPr id="62" name="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65168" cy="1469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EB30D7" w14:textId="77777777" w:rsidR="00ED4C67" w:rsidRDefault="00ED4C67">
      <w:pPr>
        <w:rPr>
          <w:lang w:val="ru-RU"/>
        </w:rPr>
      </w:pPr>
      <w:bookmarkStart w:id="93" w:name="__RefHeading___заказы_25"/>
      <w:bookmarkStart w:id="94" w:name="заказы"/>
    </w:p>
    <w:p w14:paraId="15BDA53D" w14:textId="77777777" w:rsidR="00ED4C67" w:rsidRDefault="00ED4C67">
      <w:pPr>
        <w:rPr>
          <w:lang w:val="ru-RU"/>
        </w:rPr>
      </w:pPr>
    </w:p>
    <w:p w14:paraId="2778D5D3" w14:textId="77777777" w:rsidR="00ED4C67" w:rsidRDefault="00ED4C67">
      <w:pPr>
        <w:rPr>
          <w:lang w:val="ru-RU"/>
        </w:rPr>
      </w:pPr>
    </w:p>
    <w:p w14:paraId="61AFD020" w14:textId="77777777" w:rsidR="00ED4C67" w:rsidRDefault="00ED4C67">
      <w:pPr>
        <w:rPr>
          <w:lang w:val="ru-RU"/>
        </w:rPr>
      </w:pPr>
    </w:p>
    <w:p w14:paraId="30D0389D" w14:textId="77777777" w:rsidR="00ED4C67" w:rsidRDefault="00ED4C67">
      <w:pPr>
        <w:rPr>
          <w:lang w:val="ru-RU"/>
        </w:rPr>
      </w:pPr>
    </w:p>
    <w:p w14:paraId="3F18A279" w14:textId="77777777" w:rsidR="00ED4C67" w:rsidRDefault="00ED4C67">
      <w:pPr>
        <w:rPr>
          <w:lang w:val="ru-RU"/>
        </w:rPr>
      </w:pPr>
    </w:p>
    <w:p w14:paraId="2F1DC1B7" w14:textId="77777777" w:rsidR="00ED4C67" w:rsidRDefault="00ED4C67">
      <w:pPr>
        <w:rPr>
          <w:lang w:val="ru-RU"/>
        </w:rPr>
      </w:pPr>
    </w:p>
    <w:p w14:paraId="239D6771" w14:textId="77777777" w:rsidR="00ED4C67" w:rsidRDefault="00ED4C67">
      <w:pPr>
        <w:rPr>
          <w:lang w:val="ru-RU"/>
        </w:rPr>
      </w:pPr>
    </w:p>
    <w:p w14:paraId="3D5A94D0" w14:textId="77777777" w:rsidR="00DE2269" w:rsidRDefault="00DE2269" w:rsidP="00DE2269">
      <w:pPr>
        <w:rPr>
          <w:lang w:val="ru-RU"/>
        </w:rPr>
      </w:pPr>
      <w:bookmarkStart w:id="95" w:name="_Toc68880887"/>
      <w:bookmarkStart w:id="96" w:name="_Toc69464890"/>
    </w:p>
    <w:p w14:paraId="7A684404" w14:textId="77777777" w:rsidR="00DE2269" w:rsidRDefault="00DE2269" w:rsidP="00DE2269">
      <w:pPr>
        <w:rPr>
          <w:lang w:val="ru-RU"/>
        </w:rPr>
      </w:pPr>
    </w:p>
    <w:p w14:paraId="476AA5EE" w14:textId="77777777" w:rsidR="00DE2269" w:rsidRDefault="00DE2269" w:rsidP="00DE2269">
      <w:pPr>
        <w:rPr>
          <w:lang w:val="ru-RU"/>
        </w:rPr>
      </w:pPr>
    </w:p>
    <w:p w14:paraId="68962B59" w14:textId="0D065800" w:rsidR="00ED4C67" w:rsidRPr="00DE2269" w:rsidRDefault="00940559" w:rsidP="00DE2269">
      <w:pPr>
        <w:pStyle w:val="2"/>
        <w:rPr>
          <w:sz w:val="36"/>
          <w:lang w:val="ru-RU"/>
        </w:rPr>
      </w:pPr>
      <w:r w:rsidRPr="00DE2269">
        <w:rPr>
          <w:sz w:val="36"/>
          <w:lang w:val="ru-RU"/>
        </w:rPr>
        <w:lastRenderedPageBreak/>
        <w:t>Заказы</w:t>
      </w:r>
      <w:bookmarkEnd w:id="93"/>
      <w:bookmarkEnd w:id="94"/>
      <w:bookmarkEnd w:id="95"/>
      <w:bookmarkEnd w:id="96"/>
    </w:p>
    <w:p w14:paraId="6409D23E" w14:textId="77777777" w:rsidR="00ED4C67" w:rsidRDefault="00940559">
      <w:pPr>
        <w:pStyle w:val="Textbody"/>
      </w:pPr>
      <w:r>
        <w:rPr>
          <w:sz w:val="28"/>
          <w:szCs w:val="28"/>
          <w:lang w:val="ru-RU"/>
        </w:rPr>
        <w:t xml:space="preserve">Предоставляет возможность просматривать информацию по заказам и выгружать ее в </w:t>
      </w:r>
      <w:r>
        <w:rPr>
          <w:sz w:val="28"/>
          <w:szCs w:val="28"/>
        </w:rPr>
        <w:t>CSV</w:t>
      </w:r>
      <w:r>
        <w:rPr>
          <w:sz w:val="28"/>
          <w:szCs w:val="28"/>
          <w:lang w:val="ru-RU"/>
        </w:rPr>
        <w:t xml:space="preserve">-файл. По каждому заказу система выводит информацию: номер строки заказа, название продукта, партномер, вендор, стоимость для реселлера в валюте реселлера и количество ключей в заказе, статус заказа, дата создания, страна, код заказчика и логин. Для выгрузки списка выбранных заказов в </w:t>
      </w:r>
      <w:r>
        <w:rPr>
          <w:sz w:val="28"/>
          <w:szCs w:val="28"/>
        </w:rPr>
        <w:t>CSV</w:t>
      </w:r>
      <w:r>
        <w:rPr>
          <w:sz w:val="28"/>
          <w:szCs w:val="28"/>
          <w:lang w:val="ru-RU"/>
        </w:rPr>
        <w:t xml:space="preserve">-файл нажмите </w:t>
      </w:r>
      <w:r>
        <w:rPr>
          <w:noProof/>
          <w:sz w:val="28"/>
          <w:szCs w:val="28"/>
        </w:rPr>
        <w:drawing>
          <wp:inline distT="0" distB="0" distL="0" distR="0" wp14:anchorId="45BEF96C" wp14:editId="4A738EA2">
            <wp:extent cx="1143000" cy="309112"/>
            <wp:effectExtent l="0" t="0" r="0" b="0"/>
            <wp:docPr id="63" name="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09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Чтобы найти нужные заказы воспользуйтесь фильтром - введите/выберите параметры и нажмите </w:t>
      </w:r>
      <w:r>
        <w:rPr>
          <w:noProof/>
          <w:sz w:val="28"/>
          <w:szCs w:val="28"/>
        </w:rPr>
        <w:drawing>
          <wp:inline distT="0" distB="0" distL="0" distR="0" wp14:anchorId="4E33B3FE" wp14:editId="308CFAA1">
            <wp:extent cx="952503" cy="327656"/>
            <wp:effectExtent l="0" t="0" r="0" b="0"/>
            <wp:docPr id="64" name="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3" cy="3276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 xml:space="preserve">Для сброса содержимого фильтра нажмите </w:t>
      </w:r>
      <w:r>
        <w:rPr>
          <w:noProof/>
          <w:sz w:val="28"/>
          <w:szCs w:val="28"/>
        </w:rPr>
        <w:drawing>
          <wp:inline distT="0" distB="0" distL="0" distR="0" wp14:anchorId="2B77C6C9" wp14:editId="2D11CDC2">
            <wp:extent cx="285750" cy="293074"/>
            <wp:effectExtent l="0" t="0" r="0" b="0"/>
            <wp:docPr id="65" name="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3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D3775A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1F0F62EC" wp14:editId="2C52AA3D">
            <wp:extent cx="6487439" cy="4566019"/>
            <wp:effectExtent l="0" t="0" r="8611" b="5981"/>
            <wp:docPr id="66" name="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7439" cy="45660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96A7F0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4CB57FC6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69F3A3BF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42DDC7E7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514AC9E0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3D2F71DD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602FFCCE" w14:textId="77777777" w:rsidR="00ED4C67" w:rsidRDefault="00ED4C67">
      <w:pPr>
        <w:pStyle w:val="Textbody"/>
        <w:rPr>
          <w:sz w:val="28"/>
          <w:szCs w:val="28"/>
          <w:lang w:val="ru-RU"/>
        </w:rPr>
      </w:pPr>
    </w:p>
    <w:p w14:paraId="2C025CA7" w14:textId="14DD095D" w:rsidR="00ED4C67" w:rsidRDefault="00510E62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просмотра ключей и ссылок, реализованных в заказе - н</w:t>
      </w:r>
      <w:r w:rsidR="00940559">
        <w:rPr>
          <w:sz w:val="28"/>
          <w:szCs w:val="28"/>
          <w:lang w:val="ru-RU"/>
        </w:rPr>
        <w:t>ажмите на строку заказа в списке:</w:t>
      </w:r>
    </w:p>
    <w:p w14:paraId="71A94922" w14:textId="77777777" w:rsidR="00ED4C67" w:rsidRDefault="00940559">
      <w:pPr>
        <w:pStyle w:val="Textbody"/>
      </w:pPr>
      <w:r>
        <w:rPr>
          <w:noProof/>
        </w:rPr>
        <w:drawing>
          <wp:inline distT="0" distB="0" distL="0" distR="0" wp14:anchorId="7A59A9F8" wp14:editId="5CDA77B1">
            <wp:extent cx="3318421" cy="2811871"/>
            <wp:effectExtent l="0" t="0" r="0" b="7529"/>
            <wp:docPr id="67" name="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18421" cy="2811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678EB9" w14:textId="77777777" w:rsidR="00ED4C67" w:rsidRDefault="00ED4C67">
      <w:pPr>
        <w:pStyle w:val="HorizontalLine"/>
      </w:pPr>
    </w:p>
    <w:p w14:paraId="4DDAFBF0" w14:textId="77777777" w:rsidR="00ED4C67" w:rsidRDefault="00ED4C67">
      <w:pPr>
        <w:rPr>
          <w:lang w:val="ru-RU"/>
        </w:rPr>
      </w:pPr>
      <w:bookmarkStart w:id="97" w:name="__RefHeading___основные_возможности_api_"/>
      <w:bookmarkStart w:id="98" w:name="основные_возможности_api_webtore"/>
    </w:p>
    <w:p w14:paraId="650010E2" w14:textId="77777777" w:rsidR="00ED4C67" w:rsidRDefault="00ED4C67">
      <w:pPr>
        <w:rPr>
          <w:lang w:val="ru-RU"/>
        </w:rPr>
      </w:pPr>
    </w:p>
    <w:p w14:paraId="4E94A11E" w14:textId="77777777" w:rsidR="00ED4C67" w:rsidRDefault="00ED4C67">
      <w:pPr>
        <w:rPr>
          <w:lang w:val="ru-RU"/>
        </w:rPr>
      </w:pPr>
    </w:p>
    <w:p w14:paraId="36F5CEC5" w14:textId="77777777" w:rsidR="00ED4C67" w:rsidRDefault="00ED4C67">
      <w:pPr>
        <w:rPr>
          <w:lang w:val="ru-RU"/>
        </w:rPr>
      </w:pPr>
    </w:p>
    <w:p w14:paraId="0F0A315D" w14:textId="77777777" w:rsidR="00ED4C67" w:rsidRDefault="00ED4C67">
      <w:pPr>
        <w:rPr>
          <w:lang w:val="ru-RU"/>
        </w:rPr>
      </w:pPr>
    </w:p>
    <w:p w14:paraId="15146F71" w14:textId="77777777" w:rsidR="00ED4C67" w:rsidRDefault="00ED4C67">
      <w:pPr>
        <w:rPr>
          <w:lang w:val="ru-RU"/>
        </w:rPr>
      </w:pPr>
    </w:p>
    <w:p w14:paraId="4C03ED6F" w14:textId="77777777" w:rsidR="00ED4C67" w:rsidRDefault="00ED4C67">
      <w:pPr>
        <w:rPr>
          <w:lang w:val="ru-RU"/>
        </w:rPr>
      </w:pPr>
    </w:p>
    <w:p w14:paraId="4DB89BAE" w14:textId="77777777" w:rsidR="00ED4C67" w:rsidRDefault="00ED4C67">
      <w:pPr>
        <w:rPr>
          <w:lang w:val="ru-RU"/>
        </w:rPr>
      </w:pPr>
    </w:p>
    <w:p w14:paraId="3E3952AE" w14:textId="77777777" w:rsidR="00ED4C67" w:rsidRDefault="00ED4C67">
      <w:pPr>
        <w:rPr>
          <w:lang w:val="ru-RU"/>
        </w:rPr>
      </w:pPr>
    </w:p>
    <w:p w14:paraId="3825A957" w14:textId="77777777" w:rsidR="00ED4C67" w:rsidRDefault="00ED4C67">
      <w:pPr>
        <w:rPr>
          <w:lang w:val="ru-RU"/>
        </w:rPr>
      </w:pPr>
    </w:p>
    <w:p w14:paraId="17DE3710" w14:textId="77777777" w:rsidR="00ED4C67" w:rsidRDefault="00ED4C67">
      <w:pPr>
        <w:rPr>
          <w:lang w:val="ru-RU"/>
        </w:rPr>
      </w:pPr>
    </w:p>
    <w:p w14:paraId="42F32D17" w14:textId="77777777" w:rsidR="00ED4C67" w:rsidRDefault="00ED4C67">
      <w:pPr>
        <w:rPr>
          <w:lang w:val="ru-RU"/>
        </w:rPr>
      </w:pPr>
    </w:p>
    <w:p w14:paraId="0615A1C0" w14:textId="77777777" w:rsidR="00ED4C67" w:rsidRDefault="00ED4C67">
      <w:pPr>
        <w:rPr>
          <w:lang w:val="ru-RU"/>
        </w:rPr>
      </w:pPr>
    </w:p>
    <w:p w14:paraId="06EB06CA" w14:textId="77777777" w:rsidR="00ED4C67" w:rsidRDefault="00ED4C67">
      <w:pPr>
        <w:rPr>
          <w:lang w:val="ru-RU"/>
        </w:rPr>
      </w:pPr>
    </w:p>
    <w:p w14:paraId="0170242A" w14:textId="77777777" w:rsidR="00ED4C67" w:rsidRDefault="00ED4C67">
      <w:pPr>
        <w:rPr>
          <w:lang w:val="ru-RU"/>
        </w:rPr>
      </w:pPr>
    </w:p>
    <w:p w14:paraId="46281C40" w14:textId="77777777" w:rsidR="00ED4C67" w:rsidRDefault="00ED4C67">
      <w:pPr>
        <w:rPr>
          <w:lang w:val="ru-RU"/>
        </w:rPr>
      </w:pPr>
    </w:p>
    <w:p w14:paraId="0BD0978D" w14:textId="77777777" w:rsidR="00ED4C67" w:rsidRDefault="00ED4C67">
      <w:pPr>
        <w:rPr>
          <w:lang w:val="ru-RU"/>
        </w:rPr>
      </w:pPr>
    </w:p>
    <w:p w14:paraId="5C52A20F" w14:textId="77777777" w:rsidR="00ED4C67" w:rsidRDefault="00ED4C67">
      <w:pPr>
        <w:rPr>
          <w:lang w:val="ru-RU"/>
        </w:rPr>
      </w:pPr>
    </w:p>
    <w:p w14:paraId="315F1F1D" w14:textId="77777777" w:rsidR="00DE2269" w:rsidRDefault="00DE2269" w:rsidP="00DE2269">
      <w:pPr>
        <w:rPr>
          <w:lang w:val="ru-RU"/>
        </w:rPr>
      </w:pPr>
      <w:bookmarkStart w:id="99" w:name="_Toc69391514"/>
      <w:bookmarkStart w:id="100" w:name="_Toc68880892"/>
      <w:bookmarkStart w:id="101" w:name="_Toc69464891"/>
    </w:p>
    <w:p w14:paraId="250A1A56" w14:textId="3512E81B" w:rsidR="00830090" w:rsidRPr="00DE2269" w:rsidRDefault="00830090" w:rsidP="00DE2269">
      <w:pPr>
        <w:pStyle w:val="2"/>
        <w:rPr>
          <w:sz w:val="36"/>
          <w:lang w:val="ru-RU"/>
        </w:rPr>
      </w:pPr>
      <w:r w:rsidRPr="00DE2269">
        <w:rPr>
          <w:sz w:val="36"/>
          <w:lang w:val="ru-RU"/>
        </w:rPr>
        <w:lastRenderedPageBreak/>
        <w:t xml:space="preserve">Основные возможности </w:t>
      </w:r>
      <w:r w:rsidRPr="00DE2269">
        <w:rPr>
          <w:sz w:val="36"/>
        </w:rPr>
        <w:t>API</w:t>
      </w:r>
      <w:r w:rsidRPr="00DE2269">
        <w:rPr>
          <w:sz w:val="36"/>
          <w:lang w:val="ru-RU"/>
        </w:rPr>
        <w:t xml:space="preserve"> </w:t>
      </w:r>
      <w:r w:rsidRPr="00DE2269">
        <w:rPr>
          <w:sz w:val="36"/>
        </w:rPr>
        <w:t>Webstore</w:t>
      </w:r>
      <w:bookmarkEnd w:id="99"/>
      <w:bookmarkEnd w:id="101"/>
    </w:p>
    <w:p w14:paraId="0FA11502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Платформа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позволяет:</w:t>
      </w:r>
    </w:p>
    <w:p w14:paraId="31AFB74F" w14:textId="77777777" w:rsidR="00830090" w:rsidRDefault="00830090" w:rsidP="00830090">
      <w:pPr>
        <w:pStyle w:val="List1ContentFirs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получать информацию о продуктах</w:t>
      </w:r>
    </w:p>
    <w:p w14:paraId="3D181369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получать информацию, необходимую для размещения заказов</w:t>
      </w:r>
    </w:p>
    <w:p w14:paraId="5FAD8872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размещать заказы</w:t>
      </w:r>
    </w:p>
    <w:p w14:paraId="1F586D6F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отслеживать изменения статуса заказа</w:t>
      </w:r>
    </w:p>
    <w:p w14:paraId="1E6B0402" w14:textId="77777777" w:rsidR="00830090" w:rsidRDefault="00830090" w:rsidP="00830090">
      <w:pPr>
        <w:pStyle w:val="List1Content"/>
        <w:numPr>
          <w:ilvl w:val="0"/>
          <w:numId w:val="13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получать результаты выполнения заказа и, если возникнет необходимость, повторный запрос результатов выполнения заказа</w:t>
      </w:r>
    </w:p>
    <w:p w14:paraId="0A857B8D" w14:textId="77777777" w:rsidR="00830090" w:rsidRDefault="00830090" w:rsidP="00830090">
      <w:pPr>
        <w:pStyle w:val="2"/>
        <w:rPr>
          <w:sz w:val="36"/>
        </w:rPr>
      </w:pPr>
      <w:bookmarkStart w:id="102" w:name="_Toc69391515"/>
      <w:bookmarkStart w:id="103" w:name="_Toc69464892"/>
      <w:r>
        <w:rPr>
          <w:sz w:val="36"/>
        </w:rPr>
        <w:t>Группы пользователей</w:t>
      </w:r>
      <w:bookmarkEnd w:id="102"/>
      <w:bookmarkEnd w:id="103"/>
    </w:p>
    <w:p w14:paraId="3DE173E4" w14:textId="77777777" w:rsidR="00830090" w:rsidRPr="00DA6D35" w:rsidRDefault="00830090" w:rsidP="00830090">
      <w:pPr>
        <w:pStyle w:val="List1ContentFirst"/>
        <w:numPr>
          <w:ilvl w:val="0"/>
          <w:numId w:val="14"/>
        </w:numPr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Администраторы - лица, выполняющие контроль и управление пользователями, продуктами, заказами и настройками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0D27B6FE" w14:textId="77777777" w:rsidR="00830090" w:rsidRPr="00DA6D35" w:rsidRDefault="00830090" w:rsidP="00830090">
      <w:pPr>
        <w:pStyle w:val="List1ContentLast"/>
        <w:numPr>
          <w:ilvl w:val="0"/>
          <w:numId w:val="14"/>
        </w:numPr>
        <w:rPr>
          <w:lang w:val="ru-RU"/>
        </w:rPr>
      </w:pPr>
      <w:r>
        <w:rPr>
          <w:sz w:val="28"/>
          <w:szCs w:val="28"/>
          <w:lang w:val="ru-RU"/>
        </w:rPr>
        <w:t xml:space="preserve">Реселлеры - лица, приобретающие электронные ключи посредством вызова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методов без доступа к </w:t>
      </w:r>
      <w:r>
        <w:rPr>
          <w:sz w:val="28"/>
          <w:szCs w:val="28"/>
        </w:rPr>
        <w:t>web</w:t>
      </w:r>
      <w:r>
        <w:rPr>
          <w:sz w:val="28"/>
          <w:szCs w:val="28"/>
          <w:lang w:val="ru-RU"/>
        </w:rPr>
        <w:t xml:space="preserve">-интерфейсу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47A3D47D" w14:textId="77777777" w:rsidR="00830090" w:rsidRDefault="00830090" w:rsidP="00830090">
      <w:pPr>
        <w:pStyle w:val="2"/>
        <w:rPr>
          <w:sz w:val="36"/>
          <w:lang w:val="ru-RU"/>
        </w:rPr>
      </w:pPr>
      <w:bookmarkStart w:id="104" w:name="_Toc69391516"/>
      <w:bookmarkStart w:id="105" w:name="_Toc69464893"/>
      <w:r>
        <w:rPr>
          <w:sz w:val="36"/>
          <w:lang w:val="ru-RU"/>
        </w:rPr>
        <w:t>Авторизация</w:t>
      </w:r>
      <w:bookmarkEnd w:id="104"/>
      <w:bookmarkEnd w:id="105"/>
    </w:p>
    <w:p w14:paraId="731B8B4F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>Адрес</w:t>
      </w:r>
      <w:r w:rsidRPr="00DA6D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Swagger</w:t>
      </w:r>
      <w:r w:rsidRPr="00DA6D3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UI</w:t>
      </w:r>
      <w:r w:rsidRPr="00DA6D35">
        <w:rPr>
          <w:sz w:val="28"/>
          <w:szCs w:val="28"/>
          <w:lang w:val="ru-RU"/>
        </w:rPr>
        <w:t xml:space="preserve"> </w:t>
      </w:r>
      <w:hyperlink r:id="rId55" w:history="1">
        <w:r>
          <w:rPr>
            <w:rStyle w:val="a8"/>
            <w:sz w:val="28"/>
            <w:szCs w:val="28"/>
          </w:rPr>
          <w:t>https</w:t>
        </w:r>
        <w:r w:rsidRPr="00DA6D35">
          <w:rPr>
            <w:rStyle w:val="a8"/>
            <w:sz w:val="28"/>
            <w:szCs w:val="28"/>
            <w:lang w:val="ru-RU"/>
          </w:rPr>
          <w:t>://</w:t>
        </w:r>
        <w:r>
          <w:rPr>
            <w:rStyle w:val="a8"/>
            <w:sz w:val="28"/>
            <w:szCs w:val="28"/>
          </w:rPr>
          <w:t>localhost</w:t>
        </w:r>
        <w:r w:rsidRPr="00DA6D35">
          <w:rPr>
            <w:rStyle w:val="a8"/>
            <w:sz w:val="28"/>
            <w:szCs w:val="28"/>
            <w:lang w:val="ru-RU"/>
          </w:rPr>
          <w:t>:5000/</w:t>
        </w:r>
        <w:r>
          <w:rPr>
            <w:rStyle w:val="a8"/>
            <w:sz w:val="28"/>
            <w:szCs w:val="28"/>
          </w:rPr>
          <w:t>swagger</w:t>
        </w:r>
        <w:r w:rsidRPr="00DA6D35">
          <w:rPr>
            <w:rStyle w:val="a8"/>
            <w:sz w:val="28"/>
            <w:szCs w:val="28"/>
            <w:lang w:val="ru-RU"/>
          </w:rPr>
          <w:t>/</w:t>
        </w:r>
        <w:r>
          <w:rPr>
            <w:rStyle w:val="a8"/>
            <w:sz w:val="28"/>
            <w:szCs w:val="28"/>
          </w:rPr>
          <w:t>index</w:t>
        </w:r>
        <w:r w:rsidRPr="00DA6D35">
          <w:rPr>
            <w:rStyle w:val="a8"/>
            <w:sz w:val="28"/>
            <w:szCs w:val="28"/>
            <w:lang w:val="ru-RU"/>
          </w:rPr>
          <w:t>.</w:t>
        </w:r>
        <w:r>
          <w:rPr>
            <w:rStyle w:val="a8"/>
            <w:sz w:val="28"/>
            <w:szCs w:val="28"/>
          </w:rPr>
          <w:t>html</w:t>
        </w:r>
      </w:hyperlink>
    </w:p>
    <w:p w14:paraId="02BC55FB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представляет собой функционал, доступ к которому осуществляется после авторизации. Вместе с дистрибутивом для установки платформы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 xml:space="preserve"> вы получаете 2 учетные записи:</w:t>
      </w:r>
    </w:p>
    <w:p w14:paraId="0E3B3077" w14:textId="77777777" w:rsidR="00830090" w:rsidRPr="00DA6D35" w:rsidRDefault="00830090" w:rsidP="00830090">
      <w:pPr>
        <w:pStyle w:val="List1ContentFirst"/>
        <w:numPr>
          <w:ilvl w:val="0"/>
          <w:numId w:val="12"/>
        </w:numPr>
        <w:ind w:left="709" w:hanging="142"/>
        <w:rPr>
          <w:lang w:val="ru-RU"/>
        </w:rPr>
      </w:pPr>
      <w:r>
        <w:rPr>
          <w:sz w:val="28"/>
          <w:szCs w:val="28"/>
          <w:lang w:val="ru-RU"/>
        </w:rPr>
        <w:t xml:space="preserve">Администратора - логин </w:t>
      </w:r>
      <w:r>
        <w:rPr>
          <w:rStyle w:val="StrongEmphasis"/>
          <w:sz w:val="28"/>
          <w:szCs w:val="28"/>
        </w:rPr>
        <w:t>admin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0FBEF424" w14:textId="77777777" w:rsidR="00830090" w:rsidRPr="00DA6D35" w:rsidRDefault="00830090" w:rsidP="00830090">
      <w:pPr>
        <w:pStyle w:val="List1ContentLast"/>
        <w:rPr>
          <w:lang w:val="ru-RU"/>
        </w:rPr>
      </w:pPr>
      <w:r>
        <w:rPr>
          <w:sz w:val="28"/>
          <w:szCs w:val="28"/>
          <w:lang w:val="ru-RU"/>
        </w:rPr>
        <w:t xml:space="preserve">Реселлера - логин </w:t>
      </w:r>
      <w:r>
        <w:rPr>
          <w:rStyle w:val="StrongEmphasis"/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пароль </w:t>
      </w:r>
      <w:r>
        <w:rPr>
          <w:rStyle w:val="StrongEmphasis"/>
          <w:sz w:val="28"/>
          <w:szCs w:val="28"/>
        </w:rPr>
        <w:t>test</w:t>
      </w:r>
      <w:r>
        <w:rPr>
          <w:sz w:val="28"/>
          <w:szCs w:val="28"/>
          <w:lang w:val="ru-RU"/>
        </w:rPr>
        <w:t>.</w:t>
      </w:r>
    </w:p>
    <w:p w14:paraId="2BA8C852" w14:textId="77777777" w:rsidR="00830090" w:rsidRPr="00DA6D35" w:rsidRDefault="00830090" w:rsidP="00830090">
      <w:pPr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Логины без роли </w:t>
      </w:r>
      <w:r>
        <w:rPr>
          <w:sz w:val="28"/>
          <w:szCs w:val="28"/>
        </w:rPr>
        <w:t>Customer</w:t>
      </w:r>
      <w:r>
        <w:rPr>
          <w:sz w:val="28"/>
          <w:szCs w:val="28"/>
          <w:lang w:val="ru-RU"/>
        </w:rPr>
        <w:t xml:space="preserve"> не имеют доступа к внешнему </w:t>
      </w:r>
      <w:r>
        <w:rPr>
          <w:sz w:val="28"/>
          <w:szCs w:val="28"/>
        </w:rPr>
        <w:t>API</w:t>
      </w:r>
      <w:r>
        <w:rPr>
          <w:sz w:val="28"/>
          <w:szCs w:val="28"/>
          <w:lang w:val="ru-RU"/>
        </w:rPr>
        <w:t>!</w:t>
      </w:r>
    </w:p>
    <w:p w14:paraId="0519B0F5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</w:p>
    <w:p w14:paraId="45A65F33" w14:textId="77777777" w:rsidR="00830090" w:rsidRDefault="00830090" w:rsidP="00830090">
      <w:pPr>
        <w:pStyle w:val="Textbody"/>
      </w:pPr>
      <w:r>
        <w:rPr>
          <w:noProof/>
          <w:sz w:val="28"/>
          <w:szCs w:val="28"/>
        </w:rPr>
        <w:drawing>
          <wp:inline distT="0" distB="0" distL="0" distR="0" wp14:anchorId="6CBABC12" wp14:editId="07D11E98">
            <wp:extent cx="5429250" cy="2324100"/>
            <wp:effectExtent l="0" t="0" r="0" b="0"/>
            <wp:docPr id="68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5" cy="2324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A9F0A36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Fonts w:cs="Arial"/>
          <w:color w:val="3E3E3E"/>
          <w:sz w:val="28"/>
          <w:szCs w:val="28"/>
          <w:shd w:val="clear" w:color="auto" w:fill="FFFFFF"/>
          <w:lang w:val="ru-RU"/>
        </w:rPr>
        <w:lastRenderedPageBreak/>
        <w:t>Нажмите</w:t>
      </w:r>
      <w:r>
        <w:rPr>
          <w:rFonts w:ascii="Arial" w:hAnsi="Arial" w:cs="Arial"/>
          <w:color w:val="3E3E3E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noProof/>
          <w:color w:val="2B73B7"/>
          <w:sz w:val="21"/>
          <w:szCs w:val="21"/>
          <w:shd w:val="clear" w:color="auto" w:fill="FFFFFF"/>
        </w:rPr>
        <w:drawing>
          <wp:inline distT="0" distB="0" distL="0" distR="0" wp14:anchorId="402639A3" wp14:editId="157E007A">
            <wp:extent cx="1143000" cy="295278"/>
            <wp:effectExtent l="0" t="0" r="0" b="9522"/>
            <wp:docPr id="69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95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E3E3E"/>
          <w:sz w:val="21"/>
          <w:szCs w:val="21"/>
          <w:shd w:val="clear" w:color="auto" w:fill="FFFFFF"/>
        </w:rPr>
        <w:t> </w:t>
      </w:r>
      <w:r>
        <w:rPr>
          <w:rFonts w:cs="Arial"/>
          <w:color w:val="3E3E3E"/>
          <w:sz w:val="28"/>
          <w:szCs w:val="28"/>
          <w:shd w:val="clear" w:color="auto" w:fill="FFFFFF"/>
          <w:lang w:val="ru-RU"/>
        </w:rPr>
        <w:t>и в модальном окне введите логин и пароль:</w:t>
      </w:r>
    </w:p>
    <w:p w14:paraId="6257758F" w14:textId="77777777" w:rsidR="00830090" w:rsidRDefault="00830090" w:rsidP="00830090">
      <w:pPr>
        <w:pStyle w:val="Textbody"/>
      </w:pPr>
      <w:r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1DE50F21" wp14:editId="77823169">
            <wp:extent cx="6120134" cy="3088001"/>
            <wp:effectExtent l="0" t="0" r="0" b="0"/>
            <wp:docPr id="70" name="Рисунок 75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308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45D4C7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StrongEmphasis"/>
          <w:sz w:val="28"/>
          <w:szCs w:val="28"/>
          <w:lang w:val="ru-RU"/>
        </w:rPr>
        <w:t>ВНИМАНИЕ!</w:t>
      </w:r>
      <w:r>
        <w:rPr>
          <w:sz w:val="28"/>
          <w:szCs w:val="28"/>
          <w:lang w:val="ru-RU"/>
        </w:rPr>
        <w:t xml:space="preserve"> Рекомендуется поменять пароли предоставленных учетных записей после начала использования ПО!</w:t>
      </w:r>
    </w:p>
    <w:p w14:paraId="2200AA5D" w14:textId="77777777" w:rsidR="00830090" w:rsidRDefault="00830090" w:rsidP="00830090">
      <w:pPr>
        <w:pStyle w:val="Textbody"/>
        <w:rPr>
          <w:b/>
          <w:bCs/>
          <w:lang w:val="ru-RU"/>
        </w:rPr>
      </w:pPr>
    </w:p>
    <w:p w14:paraId="0E9483FC" w14:textId="77777777" w:rsidR="00830090" w:rsidRPr="00DA6D35" w:rsidRDefault="00830090" w:rsidP="00830090">
      <w:pPr>
        <w:pStyle w:val="Textbody"/>
        <w:rPr>
          <w:lang w:val="ru-RU"/>
        </w:rPr>
      </w:pPr>
    </w:p>
    <w:p w14:paraId="729817FC" w14:textId="77777777" w:rsidR="00830090" w:rsidRDefault="00830090" w:rsidP="00830090">
      <w:pPr>
        <w:rPr>
          <w:lang w:val="ru-RU"/>
        </w:rPr>
      </w:pPr>
      <w:bookmarkStart w:id="106" w:name="_Toc68880890"/>
      <w:bookmarkStart w:id="107" w:name="__RefHeading___методы_28"/>
      <w:bookmarkStart w:id="108" w:name="методы"/>
    </w:p>
    <w:p w14:paraId="4FDD1CA7" w14:textId="77777777" w:rsidR="00830090" w:rsidRDefault="00830090" w:rsidP="00830090">
      <w:pPr>
        <w:rPr>
          <w:lang w:val="ru-RU"/>
        </w:rPr>
      </w:pPr>
    </w:p>
    <w:p w14:paraId="70A1011E" w14:textId="77777777" w:rsidR="00830090" w:rsidRDefault="00830090" w:rsidP="00830090">
      <w:pPr>
        <w:rPr>
          <w:lang w:val="ru-RU"/>
        </w:rPr>
      </w:pPr>
    </w:p>
    <w:p w14:paraId="6BB4BC8E" w14:textId="77777777" w:rsidR="00830090" w:rsidRDefault="00830090" w:rsidP="00830090">
      <w:pPr>
        <w:rPr>
          <w:lang w:val="ru-RU"/>
        </w:rPr>
      </w:pPr>
    </w:p>
    <w:p w14:paraId="0FB279B7" w14:textId="77777777" w:rsidR="00830090" w:rsidRDefault="00830090" w:rsidP="00830090">
      <w:pPr>
        <w:rPr>
          <w:lang w:val="ru-RU"/>
        </w:rPr>
      </w:pPr>
    </w:p>
    <w:p w14:paraId="4CF42B22" w14:textId="77777777" w:rsidR="00830090" w:rsidRDefault="00830090" w:rsidP="00830090">
      <w:pPr>
        <w:rPr>
          <w:lang w:val="ru-RU"/>
        </w:rPr>
      </w:pPr>
    </w:p>
    <w:p w14:paraId="4DA7C28B" w14:textId="77777777" w:rsidR="00830090" w:rsidRDefault="00830090" w:rsidP="00830090">
      <w:pPr>
        <w:rPr>
          <w:lang w:val="ru-RU"/>
        </w:rPr>
      </w:pPr>
      <w:bookmarkStart w:id="109" w:name="_Toc69391517"/>
    </w:p>
    <w:p w14:paraId="07C4D54A" w14:textId="77777777" w:rsidR="00830090" w:rsidRDefault="00830090" w:rsidP="00830090">
      <w:pPr>
        <w:rPr>
          <w:lang w:val="ru-RU"/>
        </w:rPr>
      </w:pPr>
    </w:p>
    <w:p w14:paraId="4E84B13E" w14:textId="77777777" w:rsidR="00830090" w:rsidRDefault="00830090" w:rsidP="00830090">
      <w:pPr>
        <w:rPr>
          <w:lang w:val="ru-RU"/>
        </w:rPr>
      </w:pPr>
    </w:p>
    <w:p w14:paraId="6898E01A" w14:textId="77777777" w:rsidR="00830090" w:rsidRDefault="00830090" w:rsidP="00830090">
      <w:pPr>
        <w:rPr>
          <w:lang w:val="ru-RU"/>
        </w:rPr>
      </w:pPr>
    </w:p>
    <w:p w14:paraId="0A4DE0ED" w14:textId="77777777" w:rsidR="00830090" w:rsidRDefault="00830090" w:rsidP="00830090">
      <w:pPr>
        <w:rPr>
          <w:lang w:val="ru-RU"/>
        </w:rPr>
      </w:pPr>
    </w:p>
    <w:p w14:paraId="5BE236B7" w14:textId="77777777" w:rsidR="00830090" w:rsidRDefault="00830090" w:rsidP="00830090">
      <w:pPr>
        <w:rPr>
          <w:lang w:val="ru-RU"/>
        </w:rPr>
      </w:pPr>
    </w:p>
    <w:p w14:paraId="6711277F" w14:textId="77777777" w:rsidR="00830090" w:rsidRDefault="00830090" w:rsidP="00830090">
      <w:pPr>
        <w:rPr>
          <w:lang w:val="ru-RU"/>
        </w:rPr>
      </w:pPr>
    </w:p>
    <w:p w14:paraId="65018FDB" w14:textId="77777777" w:rsidR="00830090" w:rsidRDefault="00830090" w:rsidP="00830090">
      <w:pPr>
        <w:rPr>
          <w:lang w:val="ru-RU"/>
        </w:rPr>
      </w:pPr>
    </w:p>
    <w:p w14:paraId="696B4F02" w14:textId="77777777" w:rsidR="00830090" w:rsidRDefault="00830090" w:rsidP="00830090">
      <w:pPr>
        <w:rPr>
          <w:lang w:val="ru-RU"/>
        </w:rPr>
      </w:pPr>
    </w:p>
    <w:p w14:paraId="22E50531" w14:textId="77777777" w:rsidR="00DE2269" w:rsidRDefault="00DE2269" w:rsidP="00DE2269">
      <w:pPr>
        <w:rPr>
          <w:lang w:val="ru-RU"/>
        </w:rPr>
      </w:pPr>
      <w:bookmarkStart w:id="110" w:name="_Toc69464894"/>
    </w:p>
    <w:p w14:paraId="4E27A665" w14:textId="7C8F5CB8" w:rsidR="00830090" w:rsidRPr="00DE2269" w:rsidRDefault="00830090" w:rsidP="00DE2269">
      <w:pPr>
        <w:pStyle w:val="2"/>
        <w:rPr>
          <w:sz w:val="36"/>
          <w:lang w:val="ru-RU"/>
        </w:rPr>
      </w:pPr>
      <w:r w:rsidRPr="00DE2269">
        <w:rPr>
          <w:sz w:val="36"/>
          <w:lang w:val="ru-RU"/>
        </w:rPr>
        <w:lastRenderedPageBreak/>
        <w:t>Методы</w:t>
      </w:r>
      <w:bookmarkEnd w:id="106"/>
      <w:bookmarkEnd w:id="107"/>
      <w:bookmarkEnd w:id="108"/>
      <w:bookmarkEnd w:id="109"/>
      <w:bookmarkEnd w:id="110"/>
    </w:p>
    <w:p w14:paraId="622751DF" w14:textId="77777777" w:rsidR="00830090" w:rsidRPr="00DA6D35" w:rsidRDefault="00830090" w:rsidP="00830090">
      <w:pPr>
        <w:pStyle w:val="3"/>
        <w:rPr>
          <w:lang w:val="ru-RU"/>
        </w:rPr>
      </w:pPr>
      <w:bookmarkStart w:id="111" w:name="__RefHeading___getcustomerinfo_29"/>
      <w:bookmarkStart w:id="112" w:name="getcustomerinfo"/>
      <w:bookmarkStart w:id="113" w:name="_Toc69391518"/>
      <w:bookmarkStart w:id="114" w:name="_Toc69464895"/>
      <w:r>
        <w:rPr>
          <w:sz w:val="32"/>
          <w:szCs w:val="32"/>
        </w:rPr>
        <w:t>GetCustomerInfo</w:t>
      </w:r>
      <w:bookmarkEnd w:id="111"/>
      <w:bookmarkEnd w:id="112"/>
      <w:bookmarkEnd w:id="113"/>
      <w:bookmarkEnd w:id="114"/>
    </w:p>
    <w:p w14:paraId="197CC868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15" w:name="__RefHeading___описание_30"/>
      <w:bookmarkStart w:id="116" w:name="описание"/>
      <w:r>
        <w:rPr>
          <w:sz w:val="28"/>
          <w:szCs w:val="28"/>
          <w:lang w:val="ru-RU"/>
        </w:rPr>
        <w:t>Описание</w:t>
      </w:r>
      <w:bookmarkEnd w:id="115"/>
      <w:bookmarkEnd w:id="116"/>
    </w:p>
    <w:p w14:paraId="632102F0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информации об аккаунте</w:t>
      </w:r>
    </w:p>
    <w:p w14:paraId="047AA422" w14:textId="77777777" w:rsidR="00830090" w:rsidRDefault="00830090" w:rsidP="00830090">
      <w:pPr>
        <w:pStyle w:val="5"/>
        <w:rPr>
          <w:sz w:val="28"/>
          <w:szCs w:val="28"/>
        </w:rPr>
      </w:pPr>
      <w:bookmarkStart w:id="117" w:name="__RefHeading___входные_параметры_31"/>
      <w:bookmarkStart w:id="118" w:name="входные_параметры"/>
      <w:r>
        <w:rPr>
          <w:sz w:val="28"/>
          <w:szCs w:val="28"/>
        </w:rPr>
        <w:t>Входные параметры</w:t>
      </w:r>
      <w:bookmarkEnd w:id="117"/>
      <w:bookmarkEnd w:id="118"/>
    </w:p>
    <w:p w14:paraId="6FF751E3" w14:textId="77777777" w:rsidR="00830090" w:rsidRDefault="00830090" w:rsidP="00830090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Нет</w:t>
      </w:r>
    </w:p>
    <w:p w14:paraId="7E0D71BD" w14:textId="77777777" w:rsidR="00830090" w:rsidRDefault="00830090" w:rsidP="00830090">
      <w:pPr>
        <w:pStyle w:val="5"/>
        <w:rPr>
          <w:sz w:val="28"/>
          <w:szCs w:val="28"/>
        </w:rPr>
      </w:pPr>
      <w:bookmarkStart w:id="119" w:name="__RefHeading___возвращаемые_значения_32"/>
      <w:bookmarkStart w:id="120" w:name="возвращаемые_значения"/>
      <w:r>
        <w:rPr>
          <w:sz w:val="28"/>
          <w:szCs w:val="28"/>
        </w:rPr>
        <w:t>Возвращаемые значения</w:t>
      </w:r>
      <w:bookmarkEnd w:id="119"/>
      <w:bookmarkEnd w:id="120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9"/>
        <w:gridCol w:w="3147"/>
        <w:gridCol w:w="4749"/>
      </w:tblGrid>
      <w:tr w:rsidR="00830090" w14:paraId="79D1298F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D15EA9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29751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7E3C04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94C2EEB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34576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0AA97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14354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Название/Имя аккаунта</w:t>
            </w:r>
          </w:p>
        </w:tc>
      </w:tr>
      <w:tr w:rsidR="00830090" w14:paraId="14E1893A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B0D69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479C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609FD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</w:tr>
      <w:tr w:rsidR="00830090" w14:paraId="3477A813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5A226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CountryCode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E79DD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9E3C2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Код страны</w:t>
            </w:r>
          </w:p>
        </w:tc>
      </w:tr>
      <w:tr w:rsidR="00830090" w:rsidRPr="00140606" w14:paraId="12597E12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77A1F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Enable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8C678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bool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6B8852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Активен или не активен логин</w:t>
            </w:r>
          </w:p>
        </w:tc>
      </w:tr>
      <w:tr w:rsidR="00830090" w14:paraId="4F84CE5A" w14:textId="77777777" w:rsidTr="0082124F"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46289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UseLogin</w:t>
            </w:r>
          </w:p>
        </w:tc>
        <w:tc>
          <w:tcPr>
            <w:tcW w:w="3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F2D1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C1090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Используемый логин</w:t>
            </w:r>
          </w:p>
        </w:tc>
      </w:tr>
    </w:tbl>
    <w:p w14:paraId="34ED2724" w14:textId="77777777" w:rsidR="00830090" w:rsidRPr="00DA6D35" w:rsidRDefault="00830090" w:rsidP="00830090">
      <w:pPr>
        <w:pStyle w:val="5"/>
        <w:rPr>
          <w:lang w:val="ru-RU"/>
        </w:rPr>
      </w:pPr>
      <w:bookmarkStart w:id="121" w:name="пример_запроса_и_ответа_метода_getcustom"/>
      <w:r>
        <w:rPr>
          <w:lang w:val="ru-RU"/>
        </w:rPr>
        <w:t xml:space="preserve">Пример запроса и ответа метода </w:t>
      </w:r>
      <w:r>
        <w:t>GetCustomerInfo</w:t>
      </w:r>
      <w:bookmarkEnd w:id="121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5D0E93AD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5EC2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E150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https://pipe-web-test01.dmzmont.org:8075/api/GetCustomerInfo</w:t>
            </w:r>
          </w:p>
        </w:tc>
      </w:tr>
      <w:tr w:rsidR="00830090" w14:paraId="3C82A681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436FB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DFA93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"name": "ООО Твой дом",</w:t>
            </w:r>
            <w:r>
              <w:rPr>
                <w:sz w:val="24"/>
              </w:rPr>
              <w:br/>
              <w:t xml:space="preserve">  "code": "D002355",</w:t>
            </w:r>
            <w:r>
              <w:rPr>
                <w:sz w:val="24"/>
              </w:rPr>
              <w:br/>
              <w:t xml:space="preserve">  "countryCode": "RU",</w:t>
            </w:r>
            <w:r>
              <w:rPr>
                <w:sz w:val="24"/>
              </w:rPr>
              <w:br/>
              <w:t xml:space="preserve">  "enable": true,</w:t>
            </w:r>
            <w:r>
              <w:rPr>
                <w:sz w:val="24"/>
              </w:rPr>
              <w:br/>
              <w:t xml:space="preserve">  "useLogin": "alexdom"</w:t>
            </w:r>
            <w:r>
              <w:rPr>
                <w:sz w:val="24"/>
              </w:rPr>
              <w:br/>
              <w:t>}</w:t>
            </w:r>
          </w:p>
        </w:tc>
      </w:tr>
    </w:tbl>
    <w:p w14:paraId="7B3A792D" w14:textId="77777777" w:rsidR="00830090" w:rsidRDefault="00830090" w:rsidP="00830090">
      <w:pPr>
        <w:pStyle w:val="Textbody"/>
        <w:rPr>
          <w:b/>
          <w:bCs/>
          <w:i/>
          <w:iCs/>
          <w:sz w:val="28"/>
          <w:szCs w:val="28"/>
        </w:rPr>
      </w:pPr>
    </w:p>
    <w:p w14:paraId="0D47BD25" w14:textId="77777777" w:rsidR="00830090" w:rsidRDefault="00830090" w:rsidP="00830090">
      <w:bookmarkStart w:id="122" w:name="__RefHeading___getproducts_34"/>
      <w:bookmarkStart w:id="123" w:name="getproducts"/>
    </w:p>
    <w:p w14:paraId="142FE96B" w14:textId="77777777" w:rsidR="00830090" w:rsidRDefault="00830090" w:rsidP="00830090"/>
    <w:p w14:paraId="0D1A7176" w14:textId="77777777" w:rsidR="00830090" w:rsidRDefault="00830090" w:rsidP="00830090"/>
    <w:p w14:paraId="4A7F6933" w14:textId="77777777" w:rsidR="00830090" w:rsidRDefault="00830090" w:rsidP="00830090"/>
    <w:p w14:paraId="14F39F40" w14:textId="77777777" w:rsidR="00830090" w:rsidRDefault="00830090" w:rsidP="00830090"/>
    <w:p w14:paraId="613105EE" w14:textId="77777777" w:rsidR="00830090" w:rsidRDefault="00830090" w:rsidP="00830090"/>
    <w:p w14:paraId="30BD77B1" w14:textId="77777777" w:rsidR="00830090" w:rsidRDefault="00830090" w:rsidP="00830090"/>
    <w:p w14:paraId="6FA5A148" w14:textId="77777777" w:rsidR="00830090" w:rsidRDefault="00830090" w:rsidP="00830090"/>
    <w:p w14:paraId="40293B25" w14:textId="77777777" w:rsidR="00830090" w:rsidRDefault="00830090" w:rsidP="00830090"/>
    <w:p w14:paraId="4F3E9351" w14:textId="77777777" w:rsidR="00DE2269" w:rsidRDefault="00DE2269" w:rsidP="00DE2269">
      <w:bookmarkStart w:id="124" w:name="_Toc69391519"/>
      <w:bookmarkStart w:id="125" w:name="_Toc69464896"/>
    </w:p>
    <w:p w14:paraId="1ED473AA" w14:textId="5987F13D" w:rsidR="00830090" w:rsidRPr="00DE2269" w:rsidRDefault="00830090" w:rsidP="00DE2269">
      <w:pPr>
        <w:pStyle w:val="3"/>
        <w:rPr>
          <w:sz w:val="32"/>
          <w:szCs w:val="32"/>
          <w:lang w:val="ru-RU"/>
        </w:rPr>
      </w:pPr>
      <w:r w:rsidRPr="00DE2269">
        <w:rPr>
          <w:sz w:val="32"/>
          <w:szCs w:val="32"/>
        </w:rPr>
        <w:lastRenderedPageBreak/>
        <w:t>GetProducts</w:t>
      </w:r>
      <w:bookmarkEnd w:id="122"/>
      <w:bookmarkEnd w:id="123"/>
      <w:bookmarkEnd w:id="124"/>
      <w:bookmarkEnd w:id="125"/>
    </w:p>
    <w:p w14:paraId="5766126E" w14:textId="77777777" w:rsidR="00830090" w:rsidRPr="00DA6D35" w:rsidRDefault="00830090" w:rsidP="00830090">
      <w:pPr>
        <w:pStyle w:val="5"/>
        <w:rPr>
          <w:lang w:val="ru-RU"/>
        </w:rPr>
      </w:pPr>
      <w:bookmarkStart w:id="126" w:name="__RefHeading___описание_35"/>
      <w:bookmarkStart w:id="127" w:name="описание1"/>
      <w:r>
        <w:rPr>
          <w:sz w:val="28"/>
          <w:szCs w:val="28"/>
          <w:lang w:val="ru-RU"/>
        </w:rPr>
        <w:t>Описание</w:t>
      </w:r>
      <w:bookmarkEnd w:id="126"/>
      <w:bookmarkEnd w:id="127"/>
    </w:p>
    <w:p w14:paraId="01DDDF5B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списка доступных продуктов</w:t>
      </w:r>
    </w:p>
    <w:p w14:paraId="37CE4DEC" w14:textId="77777777" w:rsidR="00830090" w:rsidRDefault="00830090" w:rsidP="00830090">
      <w:pPr>
        <w:pStyle w:val="5"/>
        <w:rPr>
          <w:sz w:val="28"/>
          <w:szCs w:val="28"/>
        </w:rPr>
      </w:pPr>
      <w:bookmarkStart w:id="128" w:name="__RefHeading___входные_параметры_36"/>
      <w:bookmarkStart w:id="129" w:name="входные_параметры1"/>
      <w:r>
        <w:rPr>
          <w:sz w:val="28"/>
          <w:szCs w:val="28"/>
        </w:rPr>
        <w:t>Входные параметры</w:t>
      </w:r>
      <w:bookmarkEnd w:id="128"/>
      <w:bookmarkEnd w:id="129"/>
    </w:p>
    <w:p w14:paraId="0090227E" w14:textId="77777777" w:rsidR="00830090" w:rsidRDefault="00830090" w:rsidP="00830090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Нет</w:t>
      </w:r>
    </w:p>
    <w:p w14:paraId="3487F864" w14:textId="77777777" w:rsidR="00830090" w:rsidRDefault="00830090" w:rsidP="00830090">
      <w:pPr>
        <w:pStyle w:val="5"/>
        <w:rPr>
          <w:sz w:val="28"/>
          <w:szCs w:val="28"/>
        </w:rPr>
      </w:pPr>
      <w:bookmarkStart w:id="130" w:name="__RefHeading___возвращаемые_значения_37"/>
      <w:bookmarkStart w:id="131" w:name="возвращаемые_значения1"/>
      <w:r>
        <w:rPr>
          <w:sz w:val="28"/>
          <w:szCs w:val="28"/>
        </w:rPr>
        <w:t>Возвращаемые значения</w:t>
      </w:r>
      <w:bookmarkEnd w:id="130"/>
      <w:bookmarkEnd w:id="131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0"/>
        <w:gridCol w:w="2557"/>
        <w:gridCol w:w="6038"/>
      </w:tblGrid>
      <w:tr w:rsidR="00830090" w14:paraId="0471F31F" w14:textId="77777777" w:rsidTr="0082124F"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50EC25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802849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5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965CC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140606" w14:paraId="24101853" w14:textId="77777777" w:rsidTr="0082124F"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88A1E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Products</w:t>
            </w:r>
          </w:p>
        </w:tc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B8439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 xml:space="preserve">ProductInfo </w:t>
              </w:r>
            </w:hyperlink>
          </w:p>
        </w:tc>
        <w:tc>
          <w:tcPr>
            <w:tcW w:w="5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05801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о продукте</w:t>
            </w:r>
          </w:p>
        </w:tc>
      </w:tr>
    </w:tbl>
    <w:p w14:paraId="1881E872" w14:textId="77777777" w:rsidR="00830090" w:rsidRDefault="00830090" w:rsidP="00830090">
      <w:pPr>
        <w:pStyle w:val="Textbody"/>
        <w:rPr>
          <w:lang w:val="ru-RU"/>
        </w:rPr>
      </w:pPr>
    </w:p>
    <w:p w14:paraId="4ABF0B0C" w14:textId="77777777" w:rsidR="00830090" w:rsidRDefault="00140606" w:rsidP="00830090">
      <w:pPr>
        <w:pStyle w:val="Textbody"/>
      </w:pPr>
      <w:hyperlink r:id="rId59" w:history="1">
        <w:r w:rsidR="00830090">
          <w:rPr>
            <w:rStyle w:val="StrongEmphasis"/>
            <w:sz w:val="28"/>
            <w:szCs w:val="28"/>
          </w:rPr>
          <w:t xml:space="preserve">Тип ProductInfo 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5"/>
        <w:gridCol w:w="3389"/>
        <w:gridCol w:w="4081"/>
      </w:tblGrid>
      <w:tr w:rsidR="00830090" w14:paraId="6F9B360E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17969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8E06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6403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356ABF96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75A56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ProductName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56627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0C3C1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Название продукта</w:t>
            </w:r>
          </w:p>
        </w:tc>
      </w:tr>
      <w:tr w:rsidR="00830090" w14:paraId="12859C02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44A6E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PartNum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C485D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50A98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Партномер, уникальный код продукта</w:t>
            </w:r>
          </w:p>
        </w:tc>
      </w:tr>
      <w:tr w:rsidR="00830090" w14:paraId="297F32F5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EB00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VendorCode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3B1F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7F3E2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Код вендора</w:t>
            </w:r>
          </w:p>
        </w:tc>
      </w:tr>
      <w:tr w:rsidR="00830090" w14:paraId="14D7CCC1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D2B8F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EE56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82613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Минимальное количество для заказа</w:t>
            </w:r>
          </w:p>
        </w:tc>
      </w:tr>
      <w:tr w:rsidR="00830090" w14:paraId="5D5A460C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D6B8D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7D065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68037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Максимальное количество для заказа</w:t>
            </w:r>
          </w:p>
        </w:tc>
      </w:tr>
      <w:tr w:rsidR="00830090" w14:paraId="29B00B83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3E155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CustomerPrice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4D84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9445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Цена партнера</w:t>
            </w:r>
          </w:p>
        </w:tc>
      </w:tr>
      <w:tr w:rsidR="00830090" w14:paraId="4114F758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B659C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CustomerCurrencyCode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9E580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A38AE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Валюта партнера</w:t>
            </w:r>
          </w:p>
        </w:tc>
      </w:tr>
      <w:tr w:rsidR="00830090" w14:paraId="2BFDA7F5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1B79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EndUserPrice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CE21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ED19A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Цена конечного клиента</w:t>
            </w:r>
          </w:p>
        </w:tc>
      </w:tr>
      <w:tr w:rsidR="00830090" w14:paraId="0D6A50EC" w14:textId="77777777" w:rsidTr="0082124F">
        <w:tc>
          <w:tcPr>
            <w:tcW w:w="2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2133C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EndUserCurrencyCode</w:t>
            </w:r>
          </w:p>
        </w:tc>
        <w:tc>
          <w:tcPr>
            <w:tcW w:w="3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CB2D1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8E554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Валюта продажи конечному клиенту</w:t>
            </w:r>
          </w:p>
        </w:tc>
      </w:tr>
    </w:tbl>
    <w:p w14:paraId="42AF3631" w14:textId="77777777" w:rsidR="00830090" w:rsidRDefault="00830090" w:rsidP="00830090">
      <w:pPr>
        <w:rPr>
          <w:lang w:val="ru-RU"/>
        </w:rPr>
      </w:pPr>
      <w:bookmarkStart w:id="132" w:name="пример_запроса_и_ответа_метода_getproduc"/>
    </w:p>
    <w:p w14:paraId="56BEC214" w14:textId="77777777" w:rsidR="00830090" w:rsidRDefault="00830090" w:rsidP="00830090">
      <w:pPr>
        <w:rPr>
          <w:lang w:val="ru-RU"/>
        </w:rPr>
      </w:pPr>
    </w:p>
    <w:p w14:paraId="6F284FA8" w14:textId="77777777" w:rsidR="00830090" w:rsidRDefault="00830090" w:rsidP="00830090">
      <w:pPr>
        <w:rPr>
          <w:lang w:val="ru-RU"/>
        </w:rPr>
      </w:pPr>
    </w:p>
    <w:p w14:paraId="7884CA6D" w14:textId="77777777" w:rsidR="00830090" w:rsidRDefault="00830090" w:rsidP="00830090">
      <w:pPr>
        <w:rPr>
          <w:lang w:val="ru-RU"/>
        </w:rPr>
      </w:pPr>
    </w:p>
    <w:p w14:paraId="1956B51B" w14:textId="77777777" w:rsidR="00830090" w:rsidRDefault="00830090" w:rsidP="00830090">
      <w:pPr>
        <w:rPr>
          <w:lang w:val="ru-RU"/>
        </w:rPr>
      </w:pPr>
    </w:p>
    <w:p w14:paraId="2E6E89E0" w14:textId="77777777" w:rsidR="00830090" w:rsidRDefault="00830090" w:rsidP="00830090">
      <w:pPr>
        <w:rPr>
          <w:lang w:val="ru-RU"/>
        </w:rPr>
      </w:pPr>
    </w:p>
    <w:p w14:paraId="61AC31A3" w14:textId="77777777" w:rsidR="00830090" w:rsidRDefault="00830090" w:rsidP="00830090">
      <w:pPr>
        <w:rPr>
          <w:lang w:val="ru-RU"/>
        </w:rPr>
      </w:pPr>
    </w:p>
    <w:p w14:paraId="25F91D32" w14:textId="77777777" w:rsidR="00830090" w:rsidRDefault="00830090" w:rsidP="00830090">
      <w:pPr>
        <w:rPr>
          <w:lang w:val="ru-RU"/>
        </w:rPr>
      </w:pPr>
    </w:p>
    <w:p w14:paraId="60E1DEFA" w14:textId="77777777" w:rsidR="00830090" w:rsidRDefault="00830090" w:rsidP="00830090">
      <w:pPr>
        <w:rPr>
          <w:lang w:val="ru-RU"/>
        </w:rPr>
      </w:pPr>
    </w:p>
    <w:p w14:paraId="4D4DF710" w14:textId="477DDC72" w:rsidR="00830090" w:rsidRDefault="00830090" w:rsidP="00830090">
      <w:pPr>
        <w:rPr>
          <w:lang w:val="ru-RU"/>
        </w:rPr>
      </w:pPr>
    </w:p>
    <w:p w14:paraId="427EE598" w14:textId="77777777" w:rsidR="00DE2269" w:rsidRDefault="00DE2269" w:rsidP="00830090">
      <w:pPr>
        <w:rPr>
          <w:lang w:val="ru-RU"/>
        </w:rPr>
      </w:pPr>
    </w:p>
    <w:p w14:paraId="430C04D8" w14:textId="77777777" w:rsidR="00830090" w:rsidRPr="00DA6D35" w:rsidRDefault="00830090" w:rsidP="00830090">
      <w:pPr>
        <w:pStyle w:val="5"/>
        <w:rPr>
          <w:lang w:val="ru-RU"/>
        </w:rPr>
      </w:pPr>
      <w:r>
        <w:rPr>
          <w:sz w:val="28"/>
          <w:szCs w:val="28"/>
          <w:lang w:val="ru-RU"/>
        </w:rPr>
        <w:t xml:space="preserve">Пример запроса и ответа метода </w:t>
      </w:r>
      <w:r>
        <w:rPr>
          <w:sz w:val="28"/>
          <w:szCs w:val="28"/>
        </w:rPr>
        <w:t>GetProducts</w:t>
      </w:r>
      <w:bookmarkEnd w:id="132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2D6B3471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298C0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AE620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https://pipe-web-test01.dmzmont.org:8075/api/GetProducts</w:t>
            </w:r>
          </w:p>
        </w:tc>
      </w:tr>
      <w:tr w:rsidR="00830090" w14:paraId="236F4790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78C3A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lastRenderedPageBreak/>
              <w:t>Ответ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B30E2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[</w:t>
            </w:r>
            <w:r>
              <w:rPr>
                <w:sz w:val="24"/>
              </w:rPr>
              <w:br/>
              <w:t xml:space="preserve">  {</w:t>
            </w:r>
            <w:r>
              <w:rPr>
                <w:sz w:val="24"/>
              </w:rPr>
              <w:br/>
              <w:t xml:space="preserve">    "productName": "Kaspersky Anti-Virus Russian Edition. 2 устройства 1 Г базовая лицензия",</w:t>
            </w:r>
            <w:r>
              <w:rPr>
                <w:sz w:val="24"/>
              </w:rPr>
              <w:br/>
              <w:t xml:space="preserve">    "partNum": "KL1171RUBFS_mt",</w:t>
            </w:r>
            <w:r>
              <w:rPr>
                <w:sz w:val="24"/>
              </w:rPr>
              <w:br/>
              <w:t xml:space="preserve">    "vendorCode": "LABK",</w:t>
            </w:r>
            <w:r>
              <w:rPr>
                <w:sz w:val="24"/>
              </w:rPr>
              <w:br/>
              <w:t xml:space="preserve">    "min": 0,</w:t>
            </w:r>
            <w:r>
              <w:rPr>
                <w:sz w:val="24"/>
              </w:rPr>
              <w:br/>
              <w:t xml:space="preserve">    "max": null,</w:t>
            </w:r>
            <w:r>
              <w:rPr>
                <w:sz w:val="24"/>
              </w:rPr>
              <w:br/>
              <w:t xml:space="preserve">    "customerPrice": 1500,</w:t>
            </w:r>
            <w:r>
              <w:rPr>
                <w:sz w:val="24"/>
              </w:rPr>
              <w:br/>
              <w:t xml:space="preserve">    "customerCurrencyCode": "RUB",</w:t>
            </w:r>
            <w:r>
              <w:rPr>
                <w:sz w:val="24"/>
              </w:rPr>
              <w:br/>
              <w:t xml:space="preserve">    "endUserPrice": null,</w:t>
            </w:r>
            <w:r>
              <w:rPr>
                <w:sz w:val="24"/>
              </w:rPr>
              <w:br/>
              <w:t xml:space="preserve">    "endUserCurrencyCode": null</w:t>
            </w:r>
            <w:r>
              <w:rPr>
                <w:sz w:val="24"/>
              </w:rPr>
              <w:br/>
              <w:t xml:space="preserve">  },</w:t>
            </w:r>
            <w:r>
              <w:rPr>
                <w:sz w:val="24"/>
              </w:rPr>
              <w:br/>
              <w:t xml:space="preserve">  {</w:t>
            </w:r>
            <w:r>
              <w:rPr>
                <w:sz w:val="24"/>
              </w:rPr>
              <w:br/>
              <w:t xml:space="preserve">    "productName": "Office Home and Business 2016 Win AllLng PKLic Onln CEE Only C2R NR test",</w:t>
            </w:r>
            <w:r>
              <w:rPr>
                <w:sz w:val="24"/>
              </w:rPr>
              <w:br/>
              <w:t xml:space="preserve">    "partNum": "ABC-11111",</w:t>
            </w:r>
            <w:r>
              <w:rPr>
                <w:sz w:val="24"/>
              </w:rPr>
              <w:br/>
              <w:t xml:space="preserve">    "vendorCode": "MS",</w:t>
            </w:r>
            <w:r>
              <w:rPr>
                <w:sz w:val="24"/>
              </w:rPr>
              <w:br/>
              <w:t xml:space="preserve">    "min": 0,</w:t>
            </w:r>
            <w:r>
              <w:rPr>
                <w:sz w:val="24"/>
              </w:rPr>
              <w:br/>
              <w:t xml:space="preserve">    "max": null,</w:t>
            </w:r>
            <w:r>
              <w:rPr>
                <w:sz w:val="24"/>
              </w:rPr>
              <w:br/>
              <w:t xml:space="preserve">    "customerPrice": 1000,</w:t>
            </w:r>
            <w:r>
              <w:rPr>
                <w:sz w:val="24"/>
              </w:rPr>
              <w:br/>
              <w:t xml:space="preserve">    "customerCurrencyCode": "RUB",</w:t>
            </w:r>
            <w:r>
              <w:rPr>
                <w:sz w:val="24"/>
              </w:rPr>
              <w:br/>
              <w:t xml:space="preserve">    "endUserPrice": null,</w:t>
            </w:r>
            <w:r>
              <w:rPr>
                <w:sz w:val="24"/>
              </w:rPr>
              <w:br/>
              <w:t xml:space="preserve">    "endUserCurrencyCode": null</w:t>
            </w:r>
            <w:r>
              <w:rPr>
                <w:sz w:val="24"/>
              </w:rPr>
              <w:br/>
              <w:t xml:space="preserve">  }</w:t>
            </w:r>
            <w:r>
              <w:rPr>
                <w:sz w:val="24"/>
              </w:rPr>
              <w:br/>
              <w:t>]</w:t>
            </w:r>
          </w:p>
        </w:tc>
      </w:tr>
    </w:tbl>
    <w:p w14:paraId="7F1923B8" w14:textId="77777777" w:rsidR="00830090" w:rsidRDefault="00830090" w:rsidP="00830090">
      <w:pPr>
        <w:pStyle w:val="Textbody"/>
      </w:pPr>
    </w:p>
    <w:p w14:paraId="027C43D5" w14:textId="77777777" w:rsidR="00830090" w:rsidRDefault="00830090" w:rsidP="00830090">
      <w:pPr>
        <w:pStyle w:val="Textbody"/>
        <w:rPr>
          <w:b/>
          <w:bCs/>
          <w:i/>
          <w:iCs/>
          <w:sz w:val="28"/>
          <w:szCs w:val="28"/>
        </w:rPr>
      </w:pPr>
    </w:p>
    <w:p w14:paraId="7442EAC3" w14:textId="77777777" w:rsidR="00830090" w:rsidRDefault="00830090" w:rsidP="00830090">
      <w:bookmarkStart w:id="133" w:name="__RefHeading___addorder_39"/>
      <w:bookmarkStart w:id="134" w:name="addorder"/>
    </w:p>
    <w:p w14:paraId="4635375F" w14:textId="77777777" w:rsidR="00830090" w:rsidRDefault="00830090" w:rsidP="00830090"/>
    <w:p w14:paraId="029A2416" w14:textId="77777777" w:rsidR="00830090" w:rsidRDefault="00830090" w:rsidP="00830090"/>
    <w:p w14:paraId="6E671B08" w14:textId="77777777" w:rsidR="00830090" w:rsidRDefault="00830090" w:rsidP="00830090"/>
    <w:p w14:paraId="04850736" w14:textId="77777777" w:rsidR="00830090" w:rsidRDefault="00830090" w:rsidP="00830090"/>
    <w:p w14:paraId="7E724C0D" w14:textId="77777777" w:rsidR="00830090" w:rsidRDefault="00830090" w:rsidP="00830090"/>
    <w:p w14:paraId="01DC79B9" w14:textId="77777777" w:rsidR="00830090" w:rsidRDefault="00830090" w:rsidP="00830090"/>
    <w:p w14:paraId="0236705F" w14:textId="77777777" w:rsidR="00830090" w:rsidRDefault="00830090" w:rsidP="00830090"/>
    <w:p w14:paraId="7D81AEE6" w14:textId="77777777" w:rsidR="00830090" w:rsidRDefault="00830090" w:rsidP="00830090"/>
    <w:p w14:paraId="731F9BD7" w14:textId="77777777" w:rsidR="00830090" w:rsidRDefault="00830090" w:rsidP="00830090"/>
    <w:p w14:paraId="1EAA8E34" w14:textId="77777777" w:rsidR="00830090" w:rsidRDefault="00830090" w:rsidP="00830090"/>
    <w:p w14:paraId="101E278D" w14:textId="77777777" w:rsidR="00830090" w:rsidRPr="00DA6D35" w:rsidRDefault="00830090" w:rsidP="00830090">
      <w:pPr>
        <w:pStyle w:val="3"/>
        <w:rPr>
          <w:lang w:val="ru-RU"/>
        </w:rPr>
      </w:pPr>
      <w:bookmarkStart w:id="135" w:name="_Toc69391520"/>
      <w:bookmarkStart w:id="136" w:name="_Toc69464897"/>
      <w:r>
        <w:rPr>
          <w:sz w:val="32"/>
          <w:szCs w:val="32"/>
        </w:rPr>
        <w:lastRenderedPageBreak/>
        <w:t>AddOrder</w:t>
      </w:r>
      <w:bookmarkEnd w:id="133"/>
      <w:bookmarkEnd w:id="134"/>
      <w:bookmarkEnd w:id="135"/>
      <w:bookmarkEnd w:id="136"/>
    </w:p>
    <w:p w14:paraId="6FE00AB6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37" w:name="__RefHeading___описание_40"/>
      <w:bookmarkStart w:id="138" w:name="описание2"/>
      <w:r>
        <w:rPr>
          <w:sz w:val="28"/>
          <w:szCs w:val="28"/>
          <w:lang w:val="ru-RU"/>
        </w:rPr>
        <w:t>Описание</w:t>
      </w:r>
      <w:bookmarkEnd w:id="137"/>
      <w:bookmarkEnd w:id="138"/>
    </w:p>
    <w:p w14:paraId="0107D4B1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Размещение заказа в системе </w:t>
      </w:r>
      <w:r>
        <w:rPr>
          <w:sz w:val="28"/>
          <w:szCs w:val="28"/>
        </w:rPr>
        <w:t>Webstore</w:t>
      </w:r>
      <w:r>
        <w:rPr>
          <w:sz w:val="28"/>
          <w:szCs w:val="28"/>
          <w:lang w:val="ru-RU"/>
        </w:rPr>
        <w:t>.</w:t>
      </w:r>
    </w:p>
    <w:p w14:paraId="2477456C" w14:textId="77777777" w:rsidR="00830090" w:rsidRDefault="00830090" w:rsidP="00830090">
      <w:pPr>
        <w:pStyle w:val="5"/>
        <w:rPr>
          <w:sz w:val="28"/>
          <w:szCs w:val="28"/>
        </w:rPr>
      </w:pPr>
      <w:bookmarkStart w:id="139" w:name="__RefHeading___входные_параметры_41"/>
      <w:bookmarkStart w:id="140" w:name="входные_параметры2"/>
      <w:r>
        <w:rPr>
          <w:sz w:val="28"/>
          <w:szCs w:val="28"/>
        </w:rPr>
        <w:t>Входные параметры</w:t>
      </w:r>
      <w:bookmarkEnd w:id="139"/>
      <w:bookmarkEnd w:id="140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1"/>
        <w:gridCol w:w="2917"/>
        <w:gridCol w:w="5687"/>
      </w:tblGrid>
      <w:tr w:rsidR="00830090" w14:paraId="67371CFA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AEFFC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97357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EB1951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140606" w14:paraId="0AFBE1FC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F99E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OrderNum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9F3E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3283EC" w14:textId="77777777" w:rsidR="00830090" w:rsidRPr="00DA6D35" w:rsidRDefault="00830090" w:rsidP="0082124F">
            <w:pPr>
              <w:pStyle w:val="TableContents"/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номер заказа, уникальный в системе </w:t>
            </w:r>
            <w:r>
              <w:rPr>
                <w:sz w:val="24"/>
              </w:rPr>
              <w:t>Webstore</w:t>
            </w:r>
          </w:p>
        </w:tc>
      </w:tr>
      <w:tr w:rsidR="00830090" w:rsidRPr="00140606" w14:paraId="073D5E81" w14:textId="77777777" w:rsidTr="0082124F"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192DB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OrderLines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FC26B6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OrderLines</w:t>
              </w:r>
            </w:hyperlink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6614EC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по всем строкам заказа</w:t>
            </w:r>
          </w:p>
        </w:tc>
      </w:tr>
    </w:tbl>
    <w:p w14:paraId="585F3A40" w14:textId="77777777" w:rsidR="00830090" w:rsidRDefault="00140606" w:rsidP="00830090">
      <w:pPr>
        <w:pStyle w:val="Textbody"/>
      </w:pPr>
      <w:hyperlink r:id="rId60" w:history="1">
        <w:r w:rsidR="00830090">
          <w:rPr>
            <w:rStyle w:val="StrongEmphasis"/>
            <w:sz w:val="28"/>
            <w:szCs w:val="28"/>
          </w:rPr>
          <w:t>Тип OrderLines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4655"/>
        <w:gridCol w:w="3676"/>
      </w:tblGrid>
      <w:tr w:rsidR="00830090" w14:paraId="4DF3E865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4A9CB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6AEEC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57EB8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17F20B12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274DA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OrderLineNum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B974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483A5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Уникальный номер строки заказа</w:t>
            </w:r>
          </w:p>
        </w:tc>
      </w:tr>
      <w:tr w:rsidR="00830090" w14:paraId="0868048E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9F7C9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7C936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2F1C9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30090" w14:paraId="73C5C9B6" w14:textId="77777777" w:rsidTr="0082124F"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3644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PartNum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AA9D1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5A002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 продукта</w:t>
            </w:r>
          </w:p>
        </w:tc>
      </w:tr>
    </w:tbl>
    <w:p w14:paraId="05D845A1" w14:textId="77777777" w:rsidR="00830090" w:rsidRDefault="00830090" w:rsidP="00830090">
      <w:pPr>
        <w:pStyle w:val="5"/>
        <w:rPr>
          <w:sz w:val="28"/>
          <w:szCs w:val="28"/>
        </w:rPr>
      </w:pPr>
      <w:bookmarkStart w:id="141" w:name="__RefHeading___возвращаемые_значения_42"/>
      <w:bookmarkStart w:id="142" w:name="возвращаемые_значения2"/>
      <w:r>
        <w:rPr>
          <w:sz w:val="28"/>
          <w:szCs w:val="28"/>
        </w:rPr>
        <w:t>Возвращаемые значения</w:t>
      </w:r>
      <w:bookmarkEnd w:id="141"/>
      <w:bookmarkEnd w:id="142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7"/>
        <w:gridCol w:w="3204"/>
        <w:gridCol w:w="5394"/>
      </w:tblGrid>
      <w:tr w:rsidR="00830090" w14:paraId="3B042ACE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F3E45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8CAA7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735EA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79CC748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EAE26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OrderNum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FC3A6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5A132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Номер заказа</w:t>
            </w:r>
          </w:p>
        </w:tc>
      </w:tr>
      <w:tr w:rsidR="00830090" w14:paraId="593B4583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95FD6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DateCreated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6657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0FE11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Дата создания заказа</w:t>
            </w:r>
          </w:p>
        </w:tc>
      </w:tr>
      <w:tr w:rsidR="00830090" w:rsidRPr="00140606" w14:paraId="695473D4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E68CB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1B49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697905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заказа: 1 - в процессе, 2 - ошибка, 3 - завершен успешно</w:t>
            </w:r>
          </w:p>
        </w:tc>
      </w:tr>
      <w:tr w:rsidR="00830090" w:rsidRPr="00140606" w14:paraId="7CA49AE8" w14:textId="77777777" w:rsidTr="0082124F"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EC830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OrderLines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6A904E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SaleOrderLineResult</w:t>
              </w:r>
            </w:hyperlink>
          </w:p>
        </w:tc>
        <w:tc>
          <w:tcPr>
            <w:tcW w:w="5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2F0376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данные о всех строках заказа</w:t>
            </w:r>
          </w:p>
        </w:tc>
      </w:tr>
    </w:tbl>
    <w:p w14:paraId="51D7BCB4" w14:textId="77777777" w:rsidR="00830090" w:rsidRDefault="00140606" w:rsidP="00830090">
      <w:pPr>
        <w:pStyle w:val="Textbody"/>
      </w:pPr>
      <w:hyperlink r:id="rId61" w:history="1">
        <w:r w:rsidR="00830090">
          <w:rPr>
            <w:rStyle w:val="StrongEmphasis"/>
            <w:sz w:val="28"/>
            <w:szCs w:val="28"/>
          </w:rPr>
          <w:t>Тип SaleOrderLineResult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3324"/>
        <w:gridCol w:w="4661"/>
      </w:tblGrid>
      <w:tr w:rsidR="00830090" w14:paraId="161AA1F8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F1A2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4A74E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7380A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A070379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455C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OrderLineNum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1B6CF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30FA8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Номер строки заказа</w:t>
            </w:r>
          </w:p>
        </w:tc>
      </w:tr>
      <w:tr w:rsidR="00830090" w14:paraId="37136E4E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1D264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DateCreated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524C2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40769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Дата создания заказа</w:t>
            </w:r>
          </w:p>
        </w:tc>
      </w:tr>
      <w:tr w:rsidR="00830090" w14:paraId="05110BE4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7B772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981F8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FEC67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830090" w14:paraId="1F316B49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01EE1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PartNum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17AE0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7C8CC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</w:t>
            </w:r>
          </w:p>
        </w:tc>
      </w:tr>
      <w:tr w:rsidR="00830090" w14:paraId="52E63B64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EDA3D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CustomerPrice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B249A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C0D63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Цена партнера</w:t>
            </w:r>
          </w:p>
        </w:tc>
      </w:tr>
      <w:tr w:rsidR="00830090" w14:paraId="2BC31A0D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155A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CustomerCurrency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BFB7D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4)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FC9A9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Валюта партнера</w:t>
            </w:r>
          </w:p>
        </w:tc>
      </w:tr>
      <w:tr w:rsidR="00830090" w:rsidRPr="00140606" w14:paraId="0BE179D6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CB28F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F0113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1DB9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строки заказа: 1 - в процессе, 2 - ошибка, 3 - завершен успешно</w:t>
            </w:r>
          </w:p>
        </w:tc>
      </w:tr>
      <w:tr w:rsidR="00830090" w:rsidRPr="00140606" w14:paraId="4EB5928C" w14:textId="77777777" w:rsidTr="0082124F"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0BBBA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ProductUnits</w:t>
            </w:r>
          </w:p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2A658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ProductUnitResult</w:t>
              </w:r>
            </w:hyperlink>
          </w:p>
        </w:tc>
        <w:tc>
          <w:tcPr>
            <w:tcW w:w="4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86F6C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информацию о ключах и ссылках заказа</w:t>
            </w:r>
          </w:p>
        </w:tc>
      </w:tr>
    </w:tbl>
    <w:p w14:paraId="26C3DA6E" w14:textId="77777777" w:rsidR="00830090" w:rsidRDefault="00830090" w:rsidP="00830090">
      <w:pPr>
        <w:pStyle w:val="Textbody"/>
        <w:rPr>
          <w:lang w:val="ru-RU"/>
        </w:rPr>
      </w:pPr>
    </w:p>
    <w:p w14:paraId="429F7212" w14:textId="77777777" w:rsidR="00830090" w:rsidRDefault="00830090" w:rsidP="00830090">
      <w:pPr>
        <w:pStyle w:val="Textbody"/>
        <w:rPr>
          <w:lang w:val="ru-RU"/>
        </w:rPr>
      </w:pPr>
    </w:p>
    <w:p w14:paraId="79E7FAA5" w14:textId="77777777" w:rsidR="00830090" w:rsidRDefault="00140606" w:rsidP="00830090">
      <w:pPr>
        <w:pStyle w:val="Textbody"/>
      </w:pPr>
      <w:hyperlink r:id="rId62" w:history="1">
        <w:r w:rsidR="00830090">
          <w:rPr>
            <w:rStyle w:val="StrongEmphasis"/>
            <w:sz w:val="28"/>
            <w:szCs w:val="28"/>
          </w:rPr>
          <w:t>Тип ProductUnitResult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6"/>
        <w:gridCol w:w="2478"/>
        <w:gridCol w:w="6311"/>
      </w:tblGrid>
      <w:tr w:rsidR="00830090" w14:paraId="778BD8CF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7918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E72FE1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248EE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:rsidRPr="00140606" w14:paraId="1F4B7A10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097EA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4D87E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KeyUnitResult</w:t>
              </w:r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6315E3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ключ активации и серийный номер</w:t>
            </w:r>
          </w:p>
        </w:tc>
      </w:tr>
      <w:tr w:rsidR="00830090" w:rsidRPr="00140606" w14:paraId="1DF4BBB3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966E1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0922C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LinkUnitResult</w:t>
              </w:r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87B9EF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ссылку и описание</w:t>
            </w:r>
          </w:p>
        </w:tc>
      </w:tr>
    </w:tbl>
    <w:p w14:paraId="50D18C81" w14:textId="77777777" w:rsidR="00830090" w:rsidRDefault="00140606" w:rsidP="00830090">
      <w:pPr>
        <w:pStyle w:val="Textbody"/>
      </w:pPr>
      <w:hyperlink r:id="rId63" w:history="1">
        <w:r w:rsidR="00830090">
          <w:rPr>
            <w:rStyle w:val="StrongEmphasis"/>
            <w:sz w:val="28"/>
            <w:szCs w:val="28"/>
          </w:rPr>
          <w:t>Тип KeyUnitResult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5"/>
        <w:gridCol w:w="5041"/>
        <w:gridCol w:w="3059"/>
      </w:tblGrid>
      <w:tr w:rsidR="00830090" w14:paraId="5D1E6A4B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81FD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BA0897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E87D5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2D2B167D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E0B5B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ActivationKey</w:t>
            </w:r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A7C14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ADFF6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Ключ активации</w:t>
            </w:r>
          </w:p>
        </w:tc>
      </w:tr>
      <w:tr w:rsidR="00830090" w14:paraId="27FE8ED6" w14:textId="77777777" w:rsidTr="0082124F"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A829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SerialNumber</w:t>
            </w:r>
          </w:p>
        </w:tc>
        <w:tc>
          <w:tcPr>
            <w:tcW w:w="4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41ACA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8966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Серийный номер</w:t>
            </w:r>
          </w:p>
        </w:tc>
      </w:tr>
    </w:tbl>
    <w:p w14:paraId="6BBA8207" w14:textId="77777777" w:rsidR="00830090" w:rsidRDefault="00140606" w:rsidP="00830090">
      <w:pPr>
        <w:pStyle w:val="Textbody"/>
      </w:pPr>
      <w:hyperlink r:id="rId64" w:history="1">
        <w:r w:rsidR="00830090">
          <w:rPr>
            <w:rStyle w:val="StrongEmphasis"/>
            <w:sz w:val="28"/>
            <w:szCs w:val="28"/>
          </w:rPr>
          <w:t>Тип LinkUnitResult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4872"/>
        <w:gridCol w:w="3059"/>
      </w:tblGrid>
      <w:tr w:rsidR="00830090" w14:paraId="3AA2F86D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1B4206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C0C735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A70CC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7E0CA0D2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1534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Url</w:t>
            </w:r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8490E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8AE8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830090" w14:paraId="18A9BD56" w14:textId="77777777" w:rsidTr="0082124F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829D7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LinkDescription</w:t>
            </w:r>
          </w:p>
        </w:tc>
        <w:tc>
          <w:tcPr>
            <w:tcW w:w="4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DEA2F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1F7A7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Описание ссылки</w:t>
            </w:r>
          </w:p>
        </w:tc>
      </w:tr>
    </w:tbl>
    <w:p w14:paraId="42D15632" w14:textId="77777777" w:rsidR="00830090" w:rsidRDefault="00830090" w:rsidP="00830090">
      <w:pPr>
        <w:rPr>
          <w:lang w:val="ru-RU"/>
        </w:rPr>
      </w:pPr>
      <w:bookmarkStart w:id="143" w:name="пример_запроса_и_ответа_метода_addorder"/>
    </w:p>
    <w:p w14:paraId="73E4A0B7" w14:textId="77777777" w:rsidR="00830090" w:rsidRDefault="00830090" w:rsidP="00830090">
      <w:pPr>
        <w:rPr>
          <w:lang w:val="ru-RU"/>
        </w:rPr>
      </w:pPr>
    </w:p>
    <w:p w14:paraId="0AA3901B" w14:textId="77777777" w:rsidR="00830090" w:rsidRDefault="00830090" w:rsidP="00830090">
      <w:pPr>
        <w:rPr>
          <w:lang w:val="ru-RU"/>
        </w:rPr>
      </w:pPr>
    </w:p>
    <w:p w14:paraId="3FDC023F" w14:textId="77777777" w:rsidR="00830090" w:rsidRPr="00DA6D35" w:rsidRDefault="00830090" w:rsidP="00830090">
      <w:pPr>
        <w:pStyle w:val="5"/>
        <w:rPr>
          <w:lang w:val="ru-RU"/>
        </w:rPr>
      </w:pPr>
      <w:r>
        <w:rPr>
          <w:sz w:val="28"/>
          <w:szCs w:val="28"/>
          <w:lang w:val="ru-RU"/>
        </w:rPr>
        <w:t xml:space="preserve">Пример запроса и ответа метода </w:t>
      </w:r>
      <w:r>
        <w:rPr>
          <w:sz w:val="28"/>
          <w:szCs w:val="28"/>
        </w:rPr>
        <w:t>AddOrder</w:t>
      </w:r>
      <w:bookmarkEnd w:id="143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2D4AAF42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F0BB1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07937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POST</w:t>
            </w:r>
            <w:r>
              <w:rPr>
                <w:sz w:val="24"/>
              </w:rPr>
              <w:t xml:space="preserve"> https://pipe-web-test01.dmzmont.org:8075/api/AddOrder</w:t>
            </w:r>
          </w:p>
          <w:p w14:paraId="48B70CD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14:paraId="3173A5F6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"orderNum": "asdfg",</w:t>
            </w:r>
          </w:p>
          <w:p w14:paraId="3CB2A7C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"orderLines": [</w:t>
            </w:r>
          </w:p>
          <w:p w14:paraId="2CDA8BB4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{</w:t>
            </w:r>
          </w:p>
          <w:p w14:paraId="572E4424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"orderLineNum": "asdfg-1",</w:t>
            </w:r>
          </w:p>
          <w:p w14:paraId="24F90B6C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"quantity": 1,</w:t>
            </w:r>
          </w:p>
          <w:p w14:paraId="0137E8C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  "partNum": "ABC-11111"</w:t>
            </w:r>
          </w:p>
          <w:p w14:paraId="58E908A2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  }</w:t>
            </w:r>
          </w:p>
          <w:p w14:paraId="7EFD047E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 xml:space="preserve">  ]</w:t>
            </w:r>
          </w:p>
          <w:p w14:paraId="4BA252AE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}</w:t>
            </w:r>
          </w:p>
        </w:tc>
      </w:tr>
      <w:tr w:rsidR="00830090" w14:paraId="3C5B61C4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24CD9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ADA74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  "orderNum": "asdfg",</w:t>
            </w:r>
            <w:r>
              <w:rPr>
                <w:sz w:val="24"/>
              </w:rPr>
              <w:br/>
              <w:t xml:space="preserve">    "dateCreated": "2021-04-02T18:37:01.0292714+03:00",</w:t>
            </w:r>
            <w:r>
              <w:rPr>
                <w:sz w:val="24"/>
              </w:rPr>
              <w:br/>
              <w:t xml:space="preserve">    "status": 3,</w:t>
            </w:r>
            <w:r>
              <w:rPr>
                <w:sz w:val="24"/>
              </w:rPr>
              <w:br/>
              <w:t xml:space="preserve">    "orderLines": [</w:t>
            </w:r>
            <w:r>
              <w:rPr>
                <w:sz w:val="24"/>
              </w:rPr>
              <w:br/>
              <w:t xml:space="preserve">        {</w:t>
            </w:r>
            <w:r>
              <w:rPr>
                <w:sz w:val="24"/>
              </w:rPr>
              <w:br/>
              <w:t xml:space="preserve">            "orderLineNum": "asdfg-1",</w:t>
            </w:r>
            <w:r>
              <w:rPr>
                <w:sz w:val="24"/>
              </w:rPr>
              <w:br/>
              <w:t xml:space="preserve">            "dateCreated": "2021-04-02T18:37:01.2637508+03:00",</w:t>
            </w:r>
            <w:r>
              <w:rPr>
                <w:sz w:val="24"/>
              </w:rPr>
              <w:br/>
              <w:t xml:space="preserve">            "quantity": 1,</w:t>
            </w:r>
            <w:r>
              <w:rPr>
                <w:sz w:val="24"/>
              </w:rPr>
              <w:br/>
              <w:t xml:space="preserve">            "partNum": "ABC-11111",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 xml:space="preserve">            "customerPrice": 1000.00,</w:t>
            </w:r>
            <w:r>
              <w:rPr>
                <w:sz w:val="24"/>
              </w:rPr>
              <w:br/>
              <w:t xml:space="preserve">            "customerCurrency": "RUB",</w:t>
            </w:r>
            <w:r>
              <w:rPr>
                <w:sz w:val="24"/>
              </w:rPr>
              <w:br/>
              <w:t xml:space="preserve">            "status": 3,</w:t>
            </w:r>
            <w:r>
              <w:rPr>
                <w:sz w:val="24"/>
              </w:rPr>
              <w:br/>
              <w:t xml:space="preserve">            "productUnits": [</w:t>
            </w:r>
            <w:r>
              <w:rPr>
                <w:sz w:val="24"/>
              </w:rPr>
              <w:br/>
              <w:t xml:space="preserve">                {</w:t>
            </w:r>
            <w:r>
              <w:rPr>
                <w:sz w:val="24"/>
              </w:rPr>
              <w:br/>
              <w:t xml:space="preserve">                    "keys": [</w:t>
            </w:r>
            <w:r>
              <w:rPr>
                <w:sz w:val="24"/>
              </w:rPr>
              <w:br/>
              <w:t xml:space="preserve">                        {</w:t>
            </w:r>
            <w:r>
              <w:rPr>
                <w:sz w:val="24"/>
              </w:rPr>
              <w:br/>
              <w:t xml:space="preserve">                            "activationKey": "b6981f28-4bde-4dc6-9008-a91cd63ed26e",</w:t>
            </w:r>
            <w:r>
              <w:rPr>
                <w:sz w:val="24"/>
              </w:rPr>
              <w:br/>
              <w:t xml:space="preserve">                            "serialNumber": ""</w:t>
            </w:r>
            <w:r>
              <w:rPr>
                <w:sz w:val="24"/>
              </w:rPr>
              <w:br/>
              <w:t xml:space="preserve">                        }</w:t>
            </w:r>
            <w:r>
              <w:rPr>
                <w:sz w:val="24"/>
              </w:rPr>
              <w:br/>
              <w:t xml:space="preserve">                    ],</w:t>
            </w:r>
            <w:r>
              <w:rPr>
                <w:sz w:val="24"/>
              </w:rPr>
              <w:br/>
              <w:t xml:space="preserve">                    "links": []</w:t>
            </w:r>
            <w:r>
              <w:rPr>
                <w:sz w:val="24"/>
              </w:rPr>
              <w:br/>
              <w:t xml:space="preserve">                }  </w:t>
            </w:r>
            <w:r>
              <w:rPr>
                <w:sz w:val="24"/>
              </w:rPr>
              <w:br/>
              <w:t xml:space="preserve">            ]</w:t>
            </w:r>
            <w:r>
              <w:rPr>
                <w:sz w:val="24"/>
              </w:rPr>
              <w:br/>
              <w:t xml:space="preserve">        }</w:t>
            </w:r>
            <w:r>
              <w:rPr>
                <w:sz w:val="24"/>
              </w:rPr>
              <w:br/>
              <w:t xml:space="preserve">    ]</w:t>
            </w:r>
            <w:r>
              <w:rPr>
                <w:sz w:val="24"/>
              </w:rPr>
              <w:br/>
              <w:t>}</w:t>
            </w:r>
          </w:p>
        </w:tc>
      </w:tr>
    </w:tbl>
    <w:p w14:paraId="18C27CF0" w14:textId="77777777" w:rsidR="00830090" w:rsidRDefault="00830090" w:rsidP="00830090">
      <w:pPr>
        <w:pStyle w:val="Textbody"/>
      </w:pPr>
    </w:p>
    <w:p w14:paraId="783FC9C4" w14:textId="77777777" w:rsidR="00830090" w:rsidRDefault="00830090" w:rsidP="00830090">
      <w:pPr>
        <w:pStyle w:val="PreformattedText"/>
      </w:pPr>
    </w:p>
    <w:p w14:paraId="422C6874" w14:textId="77777777" w:rsidR="00830090" w:rsidRDefault="00830090" w:rsidP="00830090">
      <w:bookmarkStart w:id="144" w:name="__RefHeading___getorder_44"/>
      <w:bookmarkStart w:id="145" w:name="getorder"/>
    </w:p>
    <w:p w14:paraId="7FC1C4D1" w14:textId="77777777" w:rsidR="00DE2269" w:rsidRDefault="00DE2269" w:rsidP="00DE2269">
      <w:bookmarkStart w:id="146" w:name="_Toc69391521"/>
      <w:bookmarkStart w:id="147" w:name="_Toc69464898"/>
    </w:p>
    <w:p w14:paraId="27708ED6" w14:textId="77777777" w:rsidR="00DE2269" w:rsidRDefault="00DE2269" w:rsidP="00DE2269"/>
    <w:p w14:paraId="26DCAAB1" w14:textId="77777777" w:rsidR="00DE2269" w:rsidRDefault="00DE2269" w:rsidP="00DE2269"/>
    <w:p w14:paraId="10C00F25" w14:textId="77777777" w:rsidR="00DE2269" w:rsidRDefault="00DE2269" w:rsidP="00DE2269"/>
    <w:p w14:paraId="4A3C4686" w14:textId="77777777" w:rsidR="00DE2269" w:rsidRDefault="00DE2269" w:rsidP="00DE2269"/>
    <w:p w14:paraId="5CFBE585" w14:textId="77777777" w:rsidR="00DE2269" w:rsidRDefault="00DE2269" w:rsidP="00DE2269"/>
    <w:p w14:paraId="2C0F9C56" w14:textId="77777777" w:rsidR="00DE2269" w:rsidRDefault="00DE2269" w:rsidP="00DE2269"/>
    <w:p w14:paraId="48245975" w14:textId="77777777" w:rsidR="00DE2269" w:rsidRDefault="00DE2269" w:rsidP="00DE2269"/>
    <w:p w14:paraId="56C69578" w14:textId="77777777" w:rsidR="00DE2269" w:rsidRDefault="00DE2269" w:rsidP="00DE2269"/>
    <w:p w14:paraId="75616963" w14:textId="77777777" w:rsidR="00DE2269" w:rsidRDefault="00DE2269" w:rsidP="00DE2269"/>
    <w:p w14:paraId="7CB02382" w14:textId="77777777" w:rsidR="00DE2269" w:rsidRDefault="00DE2269" w:rsidP="00DE2269"/>
    <w:p w14:paraId="5540186E" w14:textId="77777777" w:rsidR="00DE2269" w:rsidRDefault="00DE2269" w:rsidP="00DE2269"/>
    <w:p w14:paraId="77D86A83" w14:textId="77777777" w:rsidR="00DE2269" w:rsidRDefault="00DE2269" w:rsidP="00DE2269"/>
    <w:p w14:paraId="43BCCD0C" w14:textId="77777777" w:rsidR="00DE2269" w:rsidRDefault="00DE2269" w:rsidP="00DE2269"/>
    <w:p w14:paraId="20DA6220" w14:textId="77777777" w:rsidR="00DE2269" w:rsidRDefault="00DE2269" w:rsidP="00DE2269"/>
    <w:p w14:paraId="2F64119B" w14:textId="77777777" w:rsidR="00DE2269" w:rsidRDefault="00DE2269" w:rsidP="00DE2269"/>
    <w:p w14:paraId="1716228C" w14:textId="77777777" w:rsidR="00DE2269" w:rsidRDefault="00DE2269" w:rsidP="00DE2269"/>
    <w:p w14:paraId="3CAFF48C" w14:textId="2D043FF3" w:rsidR="00830090" w:rsidRPr="00DE2269" w:rsidRDefault="00830090" w:rsidP="00DE2269">
      <w:pPr>
        <w:pStyle w:val="3"/>
        <w:rPr>
          <w:sz w:val="32"/>
          <w:szCs w:val="32"/>
          <w:lang w:val="ru-RU"/>
        </w:rPr>
      </w:pPr>
      <w:r w:rsidRPr="00DE2269">
        <w:rPr>
          <w:sz w:val="32"/>
          <w:szCs w:val="32"/>
        </w:rPr>
        <w:lastRenderedPageBreak/>
        <w:t>GetOrder</w:t>
      </w:r>
      <w:bookmarkEnd w:id="144"/>
      <w:bookmarkEnd w:id="145"/>
      <w:bookmarkEnd w:id="146"/>
      <w:bookmarkEnd w:id="147"/>
    </w:p>
    <w:p w14:paraId="4545607F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48" w:name="__RefHeading___описание_45"/>
      <w:bookmarkStart w:id="149" w:name="описание3"/>
      <w:r>
        <w:rPr>
          <w:sz w:val="28"/>
          <w:szCs w:val="28"/>
          <w:lang w:val="ru-RU"/>
        </w:rPr>
        <w:t>Описание</w:t>
      </w:r>
      <w:bookmarkEnd w:id="148"/>
      <w:bookmarkEnd w:id="149"/>
    </w:p>
    <w:p w14:paraId="1193C679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информации о размещенном заказе.</w:t>
      </w:r>
    </w:p>
    <w:p w14:paraId="6D31DDBB" w14:textId="77777777" w:rsidR="00830090" w:rsidRDefault="00830090" w:rsidP="00830090">
      <w:pPr>
        <w:pStyle w:val="5"/>
      </w:pPr>
      <w:bookmarkStart w:id="150" w:name="__RefHeading___входные_параметры_46"/>
      <w:bookmarkStart w:id="151" w:name="входные_параметры3"/>
      <w:r>
        <w:rPr>
          <w:sz w:val="28"/>
          <w:szCs w:val="28"/>
        </w:rPr>
        <w:t>Входные параметры</w:t>
      </w:r>
      <w:bookmarkEnd w:id="150"/>
      <w:bookmarkEnd w:id="151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6"/>
        <w:gridCol w:w="6281"/>
        <w:gridCol w:w="2068"/>
      </w:tblGrid>
      <w:tr w:rsidR="00830090" w14:paraId="5DC439BA" w14:textId="77777777" w:rsidTr="0082124F"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143D9B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6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8C21B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F69BD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5C47286C" w14:textId="77777777" w:rsidTr="0082124F"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E7732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OrderNum</w:t>
            </w:r>
          </w:p>
        </w:tc>
        <w:tc>
          <w:tcPr>
            <w:tcW w:w="6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389BA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B8D16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Номер заказа</w:t>
            </w:r>
          </w:p>
        </w:tc>
      </w:tr>
    </w:tbl>
    <w:p w14:paraId="30E6B1AB" w14:textId="77777777" w:rsidR="00830090" w:rsidRDefault="00830090" w:rsidP="00830090">
      <w:pPr>
        <w:pStyle w:val="5"/>
        <w:rPr>
          <w:sz w:val="28"/>
          <w:szCs w:val="28"/>
        </w:rPr>
      </w:pPr>
      <w:bookmarkStart w:id="152" w:name="__RefHeading___возвращаемые_значения_47"/>
      <w:bookmarkStart w:id="153" w:name="возвращаемые_значения3"/>
      <w:r>
        <w:rPr>
          <w:sz w:val="28"/>
          <w:szCs w:val="28"/>
        </w:rPr>
        <w:t>Возвращаемые значения</w:t>
      </w:r>
      <w:bookmarkEnd w:id="152"/>
      <w:bookmarkEnd w:id="153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6"/>
        <w:gridCol w:w="3716"/>
        <w:gridCol w:w="4883"/>
      </w:tblGrid>
      <w:tr w:rsidR="00830090" w14:paraId="081D59CD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3ABF5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CA6A3A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5A312C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5D6AB00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0AC7D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OrderNum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A1700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4809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Номер заказа</w:t>
            </w:r>
          </w:p>
        </w:tc>
      </w:tr>
      <w:tr w:rsidR="00830090" w14:paraId="2784E302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6B000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DateCreated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ED155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595E5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Дата создания заказа</w:t>
            </w:r>
          </w:p>
        </w:tc>
      </w:tr>
      <w:tr w:rsidR="00830090" w:rsidRPr="00140606" w14:paraId="39AE4E79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058E6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EF7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30C2D0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Статус заказа: 1 - в процессе, 2 - ошибка, 3 - завершен успешно</w:t>
            </w:r>
          </w:p>
        </w:tc>
      </w:tr>
      <w:tr w:rsidR="00830090" w:rsidRPr="00140606" w14:paraId="4D2766D5" w14:textId="77777777" w:rsidTr="0082124F"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05588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OrderLines</w:t>
            </w:r>
          </w:p>
        </w:tc>
        <w:tc>
          <w:tcPr>
            <w:tcW w:w="3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228524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SaleOrderLineResult</w:t>
              </w:r>
            </w:hyperlink>
          </w:p>
        </w:tc>
        <w:tc>
          <w:tcPr>
            <w:tcW w:w="4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5A9C35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данные о всех строках заказа</w:t>
            </w:r>
          </w:p>
        </w:tc>
      </w:tr>
    </w:tbl>
    <w:p w14:paraId="7BA0E173" w14:textId="77777777" w:rsidR="00830090" w:rsidRDefault="00140606" w:rsidP="00830090">
      <w:pPr>
        <w:pStyle w:val="Textbody"/>
      </w:pPr>
      <w:hyperlink r:id="rId65" w:history="1">
        <w:r w:rsidR="00830090">
          <w:rPr>
            <w:rStyle w:val="StrongEmphasis"/>
            <w:sz w:val="28"/>
            <w:szCs w:val="28"/>
          </w:rPr>
          <w:t>Тип SaleOrderLineResult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3377"/>
        <w:gridCol w:w="4296"/>
      </w:tblGrid>
      <w:tr w:rsidR="00830090" w14:paraId="71FC1F86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F60471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155312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Тип, максимальное количество символов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20A239" w14:textId="77777777" w:rsidR="00830090" w:rsidRDefault="00830090" w:rsidP="0082124F">
            <w:pPr>
              <w:pStyle w:val="TableHead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830090" w14:paraId="2BD4481A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524812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OrderLineNum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A3C61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gramStart"/>
            <w:r>
              <w:rPr>
                <w:sz w:val="28"/>
                <w:szCs w:val="28"/>
              </w:rPr>
              <w:t>nvarchar(</w:t>
            </w:r>
            <w:proofErr w:type="gramEnd"/>
            <w:r>
              <w:rPr>
                <w:sz w:val="28"/>
                <w:szCs w:val="28"/>
              </w:rPr>
              <w:t>255)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2207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строки заказа</w:t>
            </w:r>
          </w:p>
        </w:tc>
      </w:tr>
      <w:tr w:rsidR="00830090" w14:paraId="074ADD15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DEE33E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DateCreated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C0742D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string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B418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создания заказа</w:t>
            </w:r>
          </w:p>
        </w:tc>
      </w:tr>
      <w:tr w:rsidR="00830090" w14:paraId="72CA338B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10125E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Quantity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9D92A4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integer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F6609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830090" w14:paraId="47B3DEA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28584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PartNum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CE79B8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gramStart"/>
            <w:r>
              <w:rPr>
                <w:sz w:val="28"/>
                <w:szCs w:val="28"/>
              </w:rPr>
              <w:t>nvarchar(</w:t>
            </w:r>
            <w:proofErr w:type="gramEnd"/>
            <w:r>
              <w:rPr>
                <w:sz w:val="28"/>
                <w:szCs w:val="28"/>
              </w:rPr>
              <w:t>128)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208C51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Партномер</w:t>
            </w:r>
          </w:p>
        </w:tc>
      </w:tr>
      <w:tr w:rsidR="00830090" w14:paraId="0E4F9DC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71CE1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CustomerPrice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B1F64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F0288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партнера</w:t>
            </w:r>
          </w:p>
        </w:tc>
      </w:tr>
      <w:tr w:rsidR="00830090" w14:paraId="6788B9E9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64DA4C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CustomerCurrency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176AE0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string, </w:t>
            </w:r>
            <w:proofErr w:type="gramStart"/>
            <w:r>
              <w:rPr>
                <w:sz w:val="28"/>
                <w:szCs w:val="28"/>
              </w:rPr>
              <w:t>nvarchar(</w:t>
            </w:r>
            <w:proofErr w:type="gramEnd"/>
            <w:r>
              <w:rPr>
                <w:sz w:val="28"/>
                <w:szCs w:val="28"/>
              </w:rPr>
              <w:t>4)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C0856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Валюта партнера</w:t>
            </w:r>
          </w:p>
        </w:tc>
      </w:tr>
      <w:tr w:rsidR="00830090" w:rsidRPr="00140606" w14:paraId="79187F6C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51045A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Status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20A8F7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integer</w:t>
            </w:r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FEF562" w14:textId="77777777" w:rsidR="00830090" w:rsidRDefault="00830090" w:rsidP="0082124F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Статус строки заказа: 1 - в процессе, 2 - ошибка, 3 - завершен успешно</w:t>
            </w:r>
          </w:p>
        </w:tc>
      </w:tr>
      <w:tr w:rsidR="00830090" w:rsidRPr="00140606" w14:paraId="1B9B8A9A" w14:textId="77777777" w:rsidTr="0082124F"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DD55BC" w14:textId="77777777" w:rsidR="00830090" w:rsidRDefault="00830090" w:rsidP="0082124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ProductUnits</w:t>
            </w:r>
          </w:p>
        </w:tc>
        <w:tc>
          <w:tcPr>
            <w:tcW w:w="3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2EDEBF" w14:textId="77777777" w:rsidR="00830090" w:rsidRDefault="00830090" w:rsidP="0082124F">
            <w:pPr>
              <w:pStyle w:val="TableContents"/>
            </w:pPr>
            <w:r>
              <w:rPr>
                <w:sz w:val="28"/>
                <w:szCs w:val="28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8"/>
                  <w:szCs w:val="28"/>
                </w:rPr>
                <w:t>ProductUnitResult</w:t>
              </w:r>
            </w:hyperlink>
          </w:p>
        </w:tc>
        <w:tc>
          <w:tcPr>
            <w:tcW w:w="4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2409DF" w14:textId="77777777" w:rsidR="00830090" w:rsidRDefault="00830090" w:rsidP="0082124F">
            <w:pPr>
              <w:pStyle w:val="TableContents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Объект, содержащий информацию о ключах и ссылках заказа</w:t>
            </w:r>
          </w:p>
        </w:tc>
      </w:tr>
    </w:tbl>
    <w:p w14:paraId="39210093" w14:textId="77777777" w:rsidR="00830090" w:rsidRDefault="00140606" w:rsidP="00830090">
      <w:pPr>
        <w:pStyle w:val="Textbody"/>
      </w:pPr>
      <w:hyperlink r:id="rId66" w:history="1">
        <w:r w:rsidR="00830090">
          <w:rPr>
            <w:rStyle w:val="StrongEmphasis"/>
            <w:sz w:val="28"/>
            <w:szCs w:val="28"/>
          </w:rPr>
          <w:t>Тип ProductUnitResult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6"/>
        <w:gridCol w:w="2478"/>
        <w:gridCol w:w="6311"/>
      </w:tblGrid>
      <w:tr w:rsidR="00830090" w14:paraId="05C148E5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1FDDF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925EE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4EF95E" w14:textId="77777777" w:rsidR="00830090" w:rsidRDefault="00830090" w:rsidP="0082124F">
            <w:pPr>
              <w:pStyle w:val="TableHeading"/>
            </w:pPr>
            <w:r>
              <w:t>Описание</w:t>
            </w:r>
          </w:p>
        </w:tc>
      </w:tr>
      <w:tr w:rsidR="00830090" w:rsidRPr="00140606" w14:paraId="435E10E0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16201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Keys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D98385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KeyUnitResult</w:t>
              </w:r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976081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ключ активации и серийный номер</w:t>
            </w:r>
          </w:p>
        </w:tc>
      </w:tr>
      <w:tr w:rsidR="00830090" w:rsidRPr="00140606" w14:paraId="48C1215A" w14:textId="77777777" w:rsidTr="0082124F"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BA3D5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Links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CEFB08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w:anchor="ru:webstoremini:userguide" w:history="1">
              <w:r>
                <w:rPr>
                  <w:rStyle w:val="StrongEmphasis"/>
                  <w:sz w:val="24"/>
                </w:rPr>
                <w:t>LinkUnitResult</w:t>
              </w:r>
            </w:hyperlink>
          </w:p>
        </w:tc>
        <w:tc>
          <w:tcPr>
            <w:tcW w:w="6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813B00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Объект, содержащий ссылку и описание</w:t>
            </w:r>
          </w:p>
        </w:tc>
      </w:tr>
    </w:tbl>
    <w:p w14:paraId="47D980BA" w14:textId="77777777" w:rsidR="00DE2269" w:rsidRDefault="00DE2269" w:rsidP="00830090">
      <w:pPr>
        <w:pStyle w:val="Textbody"/>
      </w:pPr>
    </w:p>
    <w:p w14:paraId="15F784F2" w14:textId="2C6207FF" w:rsidR="00830090" w:rsidRDefault="00140606" w:rsidP="00830090">
      <w:pPr>
        <w:pStyle w:val="Textbody"/>
      </w:pPr>
      <w:hyperlink r:id="rId67" w:history="1">
        <w:r w:rsidR="00830090">
          <w:rPr>
            <w:rStyle w:val="StrongEmphasis"/>
            <w:sz w:val="28"/>
            <w:szCs w:val="28"/>
          </w:rPr>
          <w:t>Тип KeyUnitResult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6"/>
        <w:gridCol w:w="5727"/>
        <w:gridCol w:w="2372"/>
      </w:tblGrid>
      <w:tr w:rsidR="00830090" w14:paraId="4C808591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B3EBC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lastRenderedPageBreak/>
              <w:t>Название</w:t>
            </w:r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688C5B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DD43D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AA79918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90EC2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ActivationKey</w:t>
            </w:r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19F1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0205D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Ключ активации</w:t>
            </w:r>
          </w:p>
        </w:tc>
      </w:tr>
      <w:tr w:rsidR="00830090" w14:paraId="50801E4C" w14:textId="77777777" w:rsidTr="0082124F"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A9153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SerialNumber</w:t>
            </w:r>
          </w:p>
        </w:tc>
        <w:tc>
          <w:tcPr>
            <w:tcW w:w="5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9EF31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E0574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Серийный номер</w:t>
            </w:r>
          </w:p>
        </w:tc>
      </w:tr>
    </w:tbl>
    <w:p w14:paraId="5E17209A" w14:textId="77777777" w:rsidR="00830090" w:rsidRDefault="00140606" w:rsidP="00830090">
      <w:pPr>
        <w:pStyle w:val="Textbody"/>
      </w:pPr>
      <w:hyperlink r:id="rId68" w:history="1">
        <w:r w:rsidR="00830090">
          <w:rPr>
            <w:rStyle w:val="StrongEmphasis"/>
            <w:sz w:val="24"/>
          </w:rPr>
          <w:t>Тип LinkUnitResult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5593"/>
        <w:gridCol w:w="2340"/>
      </w:tblGrid>
      <w:tr w:rsidR="00830090" w14:paraId="347B8C90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4A895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84915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C7DD24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2B21282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CC4C0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Url</w:t>
            </w:r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8D689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F2E7C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830090" w14:paraId="401F4C55" w14:textId="77777777" w:rsidTr="0082124F"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7CE9E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LinkDescription</w:t>
            </w:r>
          </w:p>
        </w:tc>
        <w:tc>
          <w:tcPr>
            <w:tcW w:w="5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272E1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20385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Описание ссылки</w:t>
            </w:r>
          </w:p>
        </w:tc>
      </w:tr>
    </w:tbl>
    <w:p w14:paraId="0BC03F16" w14:textId="77777777" w:rsidR="00830090" w:rsidRPr="00DA6D35" w:rsidRDefault="00830090" w:rsidP="00830090">
      <w:pPr>
        <w:pStyle w:val="5"/>
        <w:rPr>
          <w:lang w:val="ru-RU"/>
        </w:rPr>
      </w:pPr>
      <w:bookmarkStart w:id="154" w:name="__RefHeading___пример_запроса_и_ответа_м"/>
      <w:bookmarkStart w:id="155" w:name="пример_запроса_и_ответа_метода_addorder1"/>
      <w:r>
        <w:rPr>
          <w:sz w:val="28"/>
          <w:szCs w:val="28"/>
          <w:lang w:val="ru-RU"/>
        </w:rPr>
        <w:t xml:space="preserve">Пример запроса и ответа метода </w:t>
      </w:r>
      <w:r>
        <w:rPr>
          <w:sz w:val="28"/>
          <w:szCs w:val="28"/>
        </w:rPr>
        <w:t>GetOrder</w:t>
      </w:r>
      <w:bookmarkEnd w:id="154"/>
      <w:bookmarkEnd w:id="155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8357"/>
      </w:tblGrid>
      <w:tr w:rsidR="00830090" w14:paraId="4665AAA6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0D92D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8774D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https://pipe-web-test01.dmzmont.org:8075/api/GetOrder?orderNum=asdfg</w:t>
            </w:r>
          </w:p>
        </w:tc>
      </w:tr>
      <w:tr w:rsidR="00830090" w14:paraId="370BBF97" w14:textId="77777777" w:rsidTr="0082124F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8EE0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08C8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  "orderNum": "asdfg",</w:t>
            </w:r>
            <w:r>
              <w:rPr>
                <w:sz w:val="24"/>
              </w:rPr>
              <w:br/>
              <w:t xml:space="preserve">    "dateCreated": "2021-04-02T18:37:01.029271+03:00",</w:t>
            </w:r>
            <w:r>
              <w:rPr>
                <w:sz w:val="24"/>
              </w:rPr>
              <w:br/>
              <w:t xml:space="preserve">    "status": 3,</w:t>
            </w:r>
            <w:r>
              <w:rPr>
                <w:sz w:val="24"/>
              </w:rPr>
              <w:br/>
              <w:t xml:space="preserve">    "orderLines": [</w:t>
            </w:r>
            <w:r>
              <w:rPr>
                <w:sz w:val="24"/>
              </w:rPr>
              <w:br/>
              <w:t xml:space="preserve">        {</w:t>
            </w:r>
            <w:r>
              <w:rPr>
                <w:sz w:val="24"/>
              </w:rPr>
              <w:br/>
              <w:t xml:space="preserve">            "orderLineNum": "asdfg-1",</w:t>
            </w:r>
            <w:r>
              <w:rPr>
                <w:sz w:val="24"/>
              </w:rPr>
              <w:br/>
              <w:t xml:space="preserve">            "dateCreated": "2021-04-02T18:37:01.26375+03:00",</w:t>
            </w:r>
            <w:r>
              <w:rPr>
                <w:sz w:val="24"/>
              </w:rPr>
              <w:br/>
              <w:t xml:space="preserve">            "quantity": 1,</w:t>
            </w:r>
            <w:r>
              <w:rPr>
                <w:sz w:val="24"/>
              </w:rPr>
              <w:br/>
              <w:t xml:space="preserve">            "partNum": "ABC-11111",</w:t>
            </w:r>
            <w:r>
              <w:rPr>
                <w:sz w:val="24"/>
              </w:rPr>
              <w:br/>
              <w:t xml:space="preserve">            "customerPrice": 1000.00,</w:t>
            </w:r>
            <w:r>
              <w:rPr>
                <w:sz w:val="24"/>
              </w:rPr>
              <w:br/>
              <w:t xml:space="preserve">            "customerCurrency": "RUB",</w:t>
            </w:r>
            <w:r>
              <w:rPr>
                <w:sz w:val="24"/>
              </w:rPr>
              <w:br/>
              <w:t xml:space="preserve">            "status": 3,</w:t>
            </w:r>
            <w:r>
              <w:rPr>
                <w:sz w:val="24"/>
              </w:rPr>
              <w:br/>
              <w:t xml:space="preserve">            "productUnits": [</w:t>
            </w:r>
            <w:r>
              <w:rPr>
                <w:sz w:val="24"/>
              </w:rPr>
              <w:br/>
              <w:t xml:space="preserve">                {</w:t>
            </w:r>
            <w:r>
              <w:rPr>
                <w:sz w:val="24"/>
              </w:rPr>
              <w:br/>
              <w:t xml:space="preserve">                    "keys": [</w:t>
            </w:r>
            <w:r>
              <w:rPr>
                <w:sz w:val="24"/>
              </w:rPr>
              <w:br/>
              <w:t xml:space="preserve">                        {</w:t>
            </w:r>
            <w:r>
              <w:rPr>
                <w:sz w:val="24"/>
              </w:rPr>
              <w:br/>
              <w:t xml:space="preserve">                            "activationKey": "b6981f28-4bde-4dc6-9008-a91cd63ed26e",</w:t>
            </w:r>
            <w:r>
              <w:rPr>
                <w:sz w:val="24"/>
              </w:rPr>
              <w:br/>
              <w:t xml:space="preserve">                            "serialNumber": ""</w:t>
            </w:r>
            <w:r>
              <w:rPr>
                <w:sz w:val="24"/>
              </w:rPr>
              <w:br/>
              <w:t xml:space="preserve">                        }</w:t>
            </w:r>
            <w:r>
              <w:rPr>
                <w:sz w:val="24"/>
              </w:rPr>
              <w:br/>
              <w:t xml:space="preserve">                    ],</w:t>
            </w:r>
            <w:r>
              <w:rPr>
                <w:sz w:val="24"/>
              </w:rPr>
              <w:br/>
              <w:t xml:space="preserve">                    "links": []</w:t>
            </w:r>
            <w:r>
              <w:rPr>
                <w:sz w:val="24"/>
              </w:rPr>
              <w:br/>
              <w:t xml:space="preserve">                },</w:t>
            </w:r>
            <w:r>
              <w:rPr>
                <w:sz w:val="24"/>
              </w:rPr>
              <w:br/>
              <w:t xml:space="preserve">            ]</w:t>
            </w:r>
            <w:r>
              <w:rPr>
                <w:sz w:val="24"/>
              </w:rPr>
              <w:br/>
              <w:t xml:space="preserve">        }</w:t>
            </w:r>
            <w:r>
              <w:br/>
              <w:t xml:space="preserve">    ]</w:t>
            </w:r>
            <w:r>
              <w:br/>
              <w:t>}</w:t>
            </w:r>
          </w:p>
        </w:tc>
      </w:tr>
    </w:tbl>
    <w:p w14:paraId="58C1E303" w14:textId="77777777" w:rsidR="00830090" w:rsidRDefault="00830090" w:rsidP="00830090">
      <w:pPr>
        <w:pStyle w:val="Textbody"/>
      </w:pPr>
    </w:p>
    <w:p w14:paraId="014D06B3" w14:textId="77777777" w:rsidR="00DE2269" w:rsidRDefault="00DE2269" w:rsidP="00DE2269">
      <w:bookmarkStart w:id="156" w:name="__RefHeading___getproductdescription_49"/>
      <w:bookmarkStart w:id="157" w:name="getproductdescription"/>
      <w:bookmarkStart w:id="158" w:name="_Toc69391522"/>
      <w:bookmarkStart w:id="159" w:name="_Toc69464899"/>
    </w:p>
    <w:p w14:paraId="5CFD7927" w14:textId="7E2C3728" w:rsidR="00830090" w:rsidRPr="00DE2269" w:rsidRDefault="00830090" w:rsidP="00DE2269">
      <w:pPr>
        <w:pStyle w:val="3"/>
        <w:rPr>
          <w:sz w:val="32"/>
          <w:szCs w:val="32"/>
          <w:lang w:val="ru-RU"/>
        </w:rPr>
      </w:pPr>
      <w:r w:rsidRPr="00DE2269">
        <w:rPr>
          <w:sz w:val="32"/>
          <w:szCs w:val="32"/>
        </w:rPr>
        <w:lastRenderedPageBreak/>
        <w:t>GetProductDescription</w:t>
      </w:r>
      <w:bookmarkEnd w:id="156"/>
      <w:bookmarkEnd w:id="157"/>
      <w:bookmarkEnd w:id="158"/>
      <w:bookmarkEnd w:id="159"/>
    </w:p>
    <w:p w14:paraId="031DB09A" w14:textId="77777777" w:rsidR="00830090" w:rsidRDefault="00830090" w:rsidP="00830090">
      <w:pPr>
        <w:pStyle w:val="5"/>
        <w:rPr>
          <w:sz w:val="28"/>
          <w:szCs w:val="28"/>
          <w:lang w:val="ru-RU"/>
        </w:rPr>
      </w:pPr>
      <w:bookmarkStart w:id="160" w:name="__RefHeading___описание_50"/>
      <w:bookmarkStart w:id="161" w:name="описание4"/>
      <w:r>
        <w:rPr>
          <w:sz w:val="28"/>
          <w:szCs w:val="28"/>
          <w:lang w:val="ru-RU"/>
        </w:rPr>
        <w:t>Описание</w:t>
      </w:r>
      <w:bookmarkEnd w:id="160"/>
      <w:bookmarkEnd w:id="161"/>
    </w:p>
    <w:p w14:paraId="250CB8D9" w14:textId="77777777" w:rsidR="00830090" w:rsidRDefault="00830090" w:rsidP="00830090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Возвращает описание одного продукта в заданной стране.</w:t>
      </w:r>
    </w:p>
    <w:p w14:paraId="741C1973" w14:textId="77777777" w:rsidR="00830090" w:rsidRDefault="00830090" w:rsidP="00830090">
      <w:pPr>
        <w:pStyle w:val="5"/>
        <w:rPr>
          <w:sz w:val="28"/>
          <w:szCs w:val="28"/>
        </w:rPr>
      </w:pPr>
      <w:bookmarkStart w:id="162" w:name="__RefHeading___входные_параметры_51"/>
      <w:bookmarkStart w:id="163" w:name="входные_параметры4"/>
      <w:r>
        <w:rPr>
          <w:sz w:val="28"/>
          <w:szCs w:val="28"/>
        </w:rPr>
        <w:t>Входные параметры</w:t>
      </w:r>
      <w:bookmarkEnd w:id="162"/>
      <w:bookmarkEnd w:id="163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1"/>
        <w:gridCol w:w="5509"/>
        <w:gridCol w:w="2735"/>
      </w:tblGrid>
      <w:tr w:rsidR="00830090" w14:paraId="5AA1834C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093F98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D99CEE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665A4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4B64C6F8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36D50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PartNum</w:t>
            </w:r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98106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BA914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 продукта</w:t>
            </w:r>
          </w:p>
        </w:tc>
      </w:tr>
      <w:tr w:rsidR="00830090" w14:paraId="17198A36" w14:textId="77777777" w:rsidTr="0082124F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31FCB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CountryCode</w:t>
            </w:r>
          </w:p>
        </w:tc>
        <w:tc>
          <w:tcPr>
            <w:tcW w:w="5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B91CE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584E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Код страны</w:t>
            </w:r>
          </w:p>
        </w:tc>
      </w:tr>
    </w:tbl>
    <w:p w14:paraId="49D7F4BC" w14:textId="77777777" w:rsidR="00830090" w:rsidRDefault="00830090" w:rsidP="00830090">
      <w:pPr>
        <w:pStyle w:val="5"/>
        <w:rPr>
          <w:sz w:val="28"/>
          <w:szCs w:val="28"/>
        </w:rPr>
      </w:pPr>
      <w:bookmarkStart w:id="164" w:name="__RefHeading___возвращаемые_значения_52"/>
      <w:bookmarkStart w:id="165" w:name="возвращаемые_значения4"/>
      <w:r>
        <w:rPr>
          <w:sz w:val="28"/>
          <w:szCs w:val="28"/>
        </w:rPr>
        <w:t>Возвращаемые значения</w:t>
      </w:r>
      <w:bookmarkEnd w:id="164"/>
      <w:bookmarkEnd w:id="165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3657"/>
        <w:gridCol w:w="3995"/>
      </w:tblGrid>
      <w:tr w:rsidR="00830090" w14:paraId="5D1A36CC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D4B63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5E9D9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F91D3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61A4F2CD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B5269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PartNum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958F8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B0C5E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Партномер продукта</w:t>
            </w:r>
          </w:p>
        </w:tc>
      </w:tr>
      <w:tr w:rsidR="00830090" w14:paraId="51C0040A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03920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06753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255)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CC2BF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Название продукта</w:t>
            </w:r>
          </w:p>
        </w:tc>
      </w:tr>
      <w:tr w:rsidR="00830090" w14:paraId="43F8CB0A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67D4E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UrlImage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EFFD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9290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Адрес картинки</w:t>
            </w:r>
          </w:p>
        </w:tc>
      </w:tr>
      <w:tr w:rsidR="00830090" w14:paraId="6EA865A6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2156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OrderNum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4BD0E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9B235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Сортировка</w:t>
            </w:r>
          </w:p>
        </w:tc>
      </w:tr>
      <w:tr w:rsidR="00830090" w14:paraId="3203A844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507A5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Preview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72C20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89B57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Анонс</w:t>
            </w:r>
          </w:p>
        </w:tc>
      </w:tr>
      <w:tr w:rsidR="00830090" w14:paraId="7DB1022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5B133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ShortDescription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FD0F0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2048)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35740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Краткое описание</w:t>
            </w:r>
          </w:p>
        </w:tc>
      </w:tr>
      <w:tr w:rsidR="00830090" w14:paraId="4D2EAC1E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ABF18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FullDescription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C8DD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BA893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Подробное описание</w:t>
            </w:r>
          </w:p>
        </w:tc>
      </w:tr>
      <w:tr w:rsidR="00830090" w14:paraId="55E82D51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8DD57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ImportantInformation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43E70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03412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Важная информация</w:t>
            </w:r>
          </w:p>
        </w:tc>
      </w:tr>
      <w:tr w:rsidR="00830090" w14:paraId="3655B524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1F71B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SystemRequirements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59510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86E04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Системные требования</w:t>
            </w:r>
          </w:p>
        </w:tc>
      </w:tr>
      <w:tr w:rsidR="00830090" w14:paraId="318A76D7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13014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InstallInfo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2469B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F86D6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Инструкция по установке</w:t>
            </w:r>
          </w:p>
        </w:tc>
      </w:tr>
      <w:tr w:rsidR="00830090" w14:paraId="7D12D94C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FDEF3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EventText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E29E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string, nvarchar(max)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2978F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Информация об акциях</w:t>
            </w:r>
          </w:p>
        </w:tc>
      </w:tr>
      <w:tr w:rsidR="00830090" w14:paraId="397A32EB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27279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Specs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6330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array of </w:t>
            </w:r>
            <w:hyperlink r:id="rId69" w:history="1">
              <w:r>
                <w:rPr>
                  <w:rStyle w:val="StrongEmphasis"/>
                  <w:sz w:val="24"/>
                </w:rPr>
                <w:t>SpecContract</w:t>
              </w:r>
            </w:hyperlink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81753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Объект, содержащий характеристики продукта</w:t>
            </w:r>
          </w:p>
        </w:tc>
      </w:tr>
      <w:tr w:rsidR="00830090" w:rsidRPr="00140606" w14:paraId="5DAF6A4F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0031D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CountryCode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850874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2)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A233F1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Код страны, для которой запрошено описание</w:t>
            </w:r>
          </w:p>
        </w:tc>
      </w:tr>
      <w:tr w:rsidR="00830090" w:rsidRPr="00140606" w14:paraId="2693437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8E36A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IsContentAvailable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D3C2B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bool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E0DD37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Есть ли описание по данному продукту</w:t>
            </w:r>
          </w:p>
        </w:tc>
      </w:tr>
      <w:tr w:rsidR="00830090" w14:paraId="7793EF5D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8F5CA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MeasureUnit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E2769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ED604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</w:tr>
      <w:tr w:rsidR="00830090" w14:paraId="09DAB003" w14:textId="77777777" w:rsidTr="0082124F">
        <w:tc>
          <w:tcPr>
            <w:tcW w:w="2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2C5F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VendorCode</w:t>
            </w:r>
          </w:p>
        </w:tc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82307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128)</w:t>
            </w:r>
          </w:p>
        </w:tc>
        <w:tc>
          <w:tcPr>
            <w:tcW w:w="3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8ADA05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Код вендора</w:t>
            </w:r>
          </w:p>
        </w:tc>
      </w:tr>
    </w:tbl>
    <w:p w14:paraId="259F0D6D" w14:textId="77777777" w:rsidR="00830090" w:rsidRDefault="00140606" w:rsidP="00830090">
      <w:pPr>
        <w:pStyle w:val="Textbody"/>
      </w:pPr>
      <w:hyperlink r:id="rId70" w:history="1">
        <w:r w:rsidR="00830090">
          <w:rPr>
            <w:rStyle w:val="StrongEmphasis"/>
            <w:sz w:val="28"/>
            <w:szCs w:val="28"/>
          </w:rPr>
          <w:t>Тип SpecContract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2"/>
        <w:gridCol w:w="4333"/>
        <w:gridCol w:w="4500"/>
      </w:tblGrid>
      <w:tr w:rsidR="00830090" w14:paraId="63436F35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D2DA20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06DB0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Тип, максимальное количество символов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0EBBB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2A877905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0E326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04D5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3FE16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Уникальный идентификатор характеристики</w:t>
            </w:r>
          </w:p>
        </w:tc>
      </w:tr>
      <w:tr w:rsidR="00830090" w14:paraId="40FA1B89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3A854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1844DF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16E273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Название характеристики</w:t>
            </w:r>
          </w:p>
        </w:tc>
      </w:tr>
      <w:tr w:rsidR="00830090" w14:paraId="781C49CC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FF34B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6BB3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 xml:space="preserve">string, </w:t>
            </w:r>
            <w:proofErr w:type="gramStart"/>
            <w:r>
              <w:rPr>
                <w:sz w:val="24"/>
              </w:rPr>
              <w:t>nvarchar(</w:t>
            </w:r>
            <w:proofErr w:type="gramEnd"/>
            <w:r>
              <w:rPr>
                <w:sz w:val="24"/>
              </w:rPr>
              <w:t>50)</w:t>
            </w:r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99A35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Значение характеристики</w:t>
            </w:r>
          </w:p>
        </w:tc>
      </w:tr>
      <w:tr w:rsidR="00830090" w14:paraId="6ECD289F" w14:textId="77777777" w:rsidTr="0082124F"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48075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SpecType</w:t>
            </w:r>
          </w:p>
        </w:tc>
        <w:tc>
          <w:tcPr>
            <w:tcW w:w="4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4EE56F" w14:textId="77777777" w:rsidR="00830090" w:rsidRDefault="00830090" w:rsidP="0082124F">
            <w:pPr>
              <w:pStyle w:val="TableContents"/>
            </w:pPr>
            <w:r>
              <w:rPr>
                <w:sz w:val="24"/>
              </w:rPr>
              <w:t xml:space="preserve">integer, array of </w:t>
            </w:r>
            <w:hyperlink r:id="rId71" w:history="1">
              <w:r>
                <w:rPr>
                  <w:rStyle w:val="StrongEmphasis"/>
                  <w:sz w:val="24"/>
                </w:rPr>
                <w:t>SpecTypeContract</w:t>
              </w:r>
            </w:hyperlink>
          </w:p>
        </w:tc>
        <w:tc>
          <w:tcPr>
            <w:tcW w:w="4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48FC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Тип характеристики</w:t>
            </w:r>
          </w:p>
        </w:tc>
      </w:tr>
    </w:tbl>
    <w:p w14:paraId="3D165DC1" w14:textId="77777777" w:rsidR="00830090" w:rsidRDefault="00140606" w:rsidP="00830090">
      <w:pPr>
        <w:pStyle w:val="Textbody"/>
      </w:pPr>
      <w:hyperlink r:id="rId72" w:history="1">
        <w:r w:rsidR="00830090">
          <w:rPr>
            <w:rStyle w:val="StrongEmphasis"/>
            <w:sz w:val="28"/>
            <w:szCs w:val="28"/>
          </w:rPr>
          <w:t>Тип SpecTypeContract</w:t>
        </w:r>
      </w:hyperlink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4"/>
        <w:gridCol w:w="812"/>
        <w:gridCol w:w="7959"/>
      </w:tblGrid>
      <w:tr w:rsidR="00830090" w14:paraId="58EEEB2D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177EF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6FB3DD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53D3BF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830090" w14:paraId="30F152CD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C0FE4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E8D1D2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C65D2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Строковое значение</w:t>
            </w:r>
          </w:p>
        </w:tc>
      </w:tr>
      <w:tr w:rsidR="00830090" w14:paraId="78DD7009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0258F1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1AE08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257A9B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Целочисленное значение</w:t>
            </w:r>
          </w:p>
        </w:tc>
      </w:tr>
      <w:tr w:rsidR="00830090" w:rsidRPr="00140606" w14:paraId="1069DE37" w14:textId="77777777" w:rsidTr="0082124F"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200067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BC686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7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FF04D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Может быть несколько строковых значений для одной характеристики</w:t>
            </w:r>
          </w:p>
        </w:tc>
      </w:tr>
    </w:tbl>
    <w:p w14:paraId="487E99B4" w14:textId="77777777" w:rsidR="00830090" w:rsidRPr="00DA6D35" w:rsidRDefault="00830090" w:rsidP="00830090">
      <w:pPr>
        <w:pStyle w:val="5"/>
        <w:rPr>
          <w:lang w:val="ru-RU"/>
        </w:rPr>
      </w:pPr>
      <w:bookmarkStart w:id="166" w:name="__RefHeading___примеры_запроса_и_ответа_"/>
      <w:bookmarkStart w:id="167" w:name="примеры_запроса_и_ответа_метода_getprodu"/>
      <w:r>
        <w:rPr>
          <w:sz w:val="28"/>
          <w:szCs w:val="28"/>
          <w:lang w:val="ru-RU"/>
        </w:rPr>
        <w:t xml:space="preserve">Примеры запроса и ответа метода </w:t>
      </w:r>
      <w:r>
        <w:rPr>
          <w:sz w:val="28"/>
          <w:szCs w:val="28"/>
        </w:rPr>
        <w:t>GetProductDescription</w:t>
      </w:r>
      <w:bookmarkEnd w:id="166"/>
      <w:bookmarkEnd w:id="167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1"/>
        <w:gridCol w:w="8427"/>
      </w:tblGrid>
      <w:tr w:rsidR="00830090" w14:paraId="5B59FEF8" w14:textId="77777777" w:rsidTr="0082124F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B714C" w14:textId="77777777" w:rsidR="00830090" w:rsidRDefault="00830090" w:rsidP="0082124F">
            <w:pPr>
              <w:pStyle w:val="Textbody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Запрос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4174" w14:textId="77777777" w:rsidR="00830090" w:rsidRDefault="00830090" w:rsidP="0082124F">
            <w:pPr>
              <w:pStyle w:val="Textbody"/>
            </w:pPr>
            <w:r>
              <w:rPr>
                <w:b/>
                <w:bCs/>
                <w:sz w:val="24"/>
              </w:rPr>
              <w:t>GET</w:t>
            </w:r>
            <w:r>
              <w:rPr>
                <w:sz w:val="24"/>
              </w:rPr>
              <w:t xml:space="preserve"> https://pipe-web-test01.dmzmont.org:8075/api/GetProductDescription?partNum=ABC-11111&amp;countryCode=RU</w:t>
            </w:r>
          </w:p>
        </w:tc>
      </w:tr>
      <w:tr w:rsidR="00830090" w14:paraId="50033B16" w14:textId="77777777" w:rsidTr="0082124F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74570" w14:textId="77777777" w:rsidR="00830090" w:rsidRDefault="00830090" w:rsidP="0082124F">
            <w:pPr>
              <w:pStyle w:val="Textbody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8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AF42" w14:textId="77777777" w:rsidR="00830090" w:rsidRDefault="00830090" w:rsidP="0082124F">
            <w:pPr>
              <w:pStyle w:val="Textbody"/>
            </w:pPr>
            <w:r>
              <w:rPr>
                <w:sz w:val="24"/>
              </w:rPr>
              <w:t>{</w:t>
            </w:r>
            <w:r>
              <w:rPr>
                <w:sz w:val="24"/>
              </w:rPr>
              <w:br/>
              <w:t xml:space="preserve">  "partNumber": "ABC-11111",</w:t>
            </w:r>
            <w:r>
              <w:rPr>
                <w:sz w:val="24"/>
              </w:rPr>
              <w:br/>
              <w:t xml:space="preserve">  "title": "MS Office 2013 Тестовый продукт MS",</w:t>
            </w:r>
            <w:r>
              <w:rPr>
                <w:sz w:val="24"/>
              </w:rPr>
              <w:br/>
              <w:t xml:space="preserve">  "urlImage": null,</w:t>
            </w:r>
            <w:r>
              <w:rPr>
                <w:sz w:val="24"/>
              </w:rPr>
              <w:br/>
              <w:t xml:space="preserve">  "orderNum": 1,</w:t>
            </w:r>
            <w:r>
              <w:rPr>
                <w:sz w:val="24"/>
              </w:rPr>
              <w:br/>
              <w:t xml:space="preserve">  "preview": "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&lt;html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&lt;head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\n\t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&lt;title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&lt;/title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&lt;/head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&lt;body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&lt;p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Управляйте жизнью и работой более эффективно благодаря доступу к документам через Интернет.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&lt;/p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&lt;/body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</w:t>
            </w:r>
            <w:r>
              <w:rPr>
                <w:rFonts w:ascii="Consolas" w:eastAsia="Consolas" w:hAnsi="Consolas" w:cs="Consolas"/>
                <w:color w:val="FF0000"/>
                <w:sz w:val="24"/>
              </w:rPr>
              <w:t>&lt;/html</w:t>
            </w:r>
            <w:r>
              <w:rPr>
                <w:rFonts w:ascii="Consolas" w:eastAsia="Consolas" w:hAnsi="Consolas" w:cs="Consolas"/>
                <w:color w:val="993333"/>
                <w:sz w:val="24"/>
              </w:rPr>
              <w:t>&gt;</w:t>
            </w:r>
            <w:r>
              <w:rPr>
                <w:sz w:val="24"/>
              </w:rPr>
              <w:t>\n",</w:t>
            </w:r>
            <w:r>
              <w:rPr>
                <w:sz w:val="24"/>
              </w:rPr>
              <w:br/>
              <w:t xml:space="preserve">  "shortDescription": null,</w:t>
            </w:r>
            <w:r>
              <w:rPr>
                <w:sz w:val="24"/>
              </w:rPr>
              <w:br/>
              <w:t xml:space="preserve">  "fullDescription": null,</w:t>
            </w:r>
            <w:r>
              <w:rPr>
                <w:sz w:val="24"/>
              </w:rPr>
              <w:br/>
              <w:t xml:space="preserve">  "importantInformation": null,</w:t>
            </w:r>
            <w:r>
              <w:rPr>
                <w:sz w:val="24"/>
              </w:rPr>
              <w:br/>
              <w:t xml:space="preserve">  "systemRequirements": null,</w:t>
            </w:r>
            <w:r>
              <w:rPr>
                <w:sz w:val="24"/>
              </w:rPr>
              <w:br/>
              <w:t xml:space="preserve">  "installInfo": null,</w:t>
            </w:r>
            <w:r>
              <w:rPr>
                <w:sz w:val="24"/>
              </w:rPr>
              <w:br/>
              <w:t xml:space="preserve">  "eventText": null,</w:t>
            </w:r>
            <w:r>
              <w:rPr>
                <w:sz w:val="24"/>
              </w:rPr>
              <w:br/>
              <w:t xml:space="preserve">  "specs": [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26,</w:t>
            </w:r>
            <w:r>
              <w:rPr>
                <w:sz w:val="24"/>
              </w:rPr>
              <w:br/>
              <w:t xml:space="preserve">      "title": "Операционные системы",</w:t>
            </w:r>
            <w:r>
              <w:rPr>
                <w:sz w:val="24"/>
              </w:rPr>
              <w:br/>
              <w:t xml:space="preserve">      "value": "Windows",</w:t>
            </w:r>
            <w:r>
              <w:rPr>
                <w:sz w:val="24"/>
              </w:rPr>
              <w:br/>
              <w:t xml:space="preserve">      "specType": 1</w:t>
            </w:r>
            <w:r>
              <w:rPr>
                <w:sz w:val="24"/>
              </w:rPr>
              <w:br/>
              <w:t xml:space="preserve">    },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91,</w:t>
            </w:r>
            <w:r>
              <w:rPr>
                <w:sz w:val="24"/>
              </w:rPr>
              <w:br/>
              <w:t xml:space="preserve">      "title": "Количество устройств",</w:t>
            </w:r>
            <w:r>
              <w:rPr>
                <w:sz w:val="24"/>
              </w:rPr>
              <w:br/>
              <w:t xml:space="preserve">      "value": "15",</w:t>
            </w:r>
            <w:r>
              <w:rPr>
                <w:sz w:val="24"/>
              </w:rPr>
              <w:br/>
              <w:t xml:space="preserve">      "specType": 2</w:t>
            </w:r>
            <w:r>
              <w:rPr>
                <w:sz w:val="24"/>
              </w:rPr>
              <w:br/>
              <w:t xml:space="preserve">    },</w:t>
            </w:r>
            <w:r>
              <w:rPr>
                <w:sz w:val="24"/>
              </w:rPr>
              <w:br/>
              <w:t xml:space="preserve">    {</w:t>
            </w:r>
            <w:r>
              <w:rPr>
                <w:sz w:val="24"/>
              </w:rPr>
              <w:br/>
              <w:t xml:space="preserve">      "id": 170,</w:t>
            </w:r>
            <w:r>
              <w:rPr>
                <w:sz w:val="24"/>
              </w:rPr>
              <w:br/>
              <w:t xml:space="preserve">      "title": "Канал продаж",</w:t>
            </w:r>
            <w:r>
              <w:rPr>
                <w:sz w:val="24"/>
              </w:rPr>
              <w:br/>
              <w:t xml:space="preserve">      "value": "ESD",</w:t>
            </w:r>
            <w:r>
              <w:rPr>
                <w:sz w:val="24"/>
              </w:rPr>
              <w:br/>
              <w:t xml:space="preserve">      "specType": 1</w:t>
            </w:r>
            <w:r>
              <w:rPr>
                <w:sz w:val="24"/>
              </w:rPr>
              <w:br/>
              <w:t xml:space="preserve">    }</w:t>
            </w:r>
            <w:r>
              <w:rPr>
                <w:sz w:val="24"/>
              </w:rPr>
              <w:br/>
              <w:t xml:space="preserve">  ],</w:t>
            </w:r>
            <w:r>
              <w:rPr>
                <w:sz w:val="24"/>
              </w:rPr>
              <w:br/>
              <w:t xml:space="preserve">  "countryCode": "RU",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lastRenderedPageBreak/>
              <w:t xml:space="preserve">  "isContentAvailable": true,</w:t>
            </w:r>
            <w:r>
              <w:rPr>
                <w:sz w:val="24"/>
              </w:rPr>
              <w:br/>
              <w:t xml:space="preserve">  "measureUnit": null,</w:t>
            </w:r>
            <w:r>
              <w:rPr>
                <w:sz w:val="24"/>
              </w:rPr>
              <w:br/>
              <w:t xml:space="preserve">  "vendorCode": "MS"</w:t>
            </w:r>
            <w:r>
              <w:rPr>
                <w:sz w:val="24"/>
              </w:rPr>
              <w:br/>
              <w:t>}</w:t>
            </w:r>
          </w:p>
        </w:tc>
      </w:tr>
    </w:tbl>
    <w:p w14:paraId="26FE991B" w14:textId="77777777" w:rsidR="00830090" w:rsidRDefault="00830090" w:rsidP="00830090">
      <w:pPr>
        <w:pStyle w:val="Textbody"/>
      </w:pPr>
    </w:p>
    <w:p w14:paraId="104459AF" w14:textId="77777777" w:rsidR="00830090" w:rsidRDefault="00830090" w:rsidP="00830090">
      <w:pPr>
        <w:pStyle w:val="2"/>
        <w:rPr>
          <w:sz w:val="36"/>
        </w:rPr>
      </w:pPr>
      <w:bookmarkStart w:id="168" w:name="__RefHeading___коды_ошибок_54"/>
      <w:bookmarkStart w:id="169" w:name="коды_ошибок"/>
      <w:bookmarkStart w:id="170" w:name="_Toc68880891"/>
      <w:bookmarkStart w:id="171" w:name="_Toc69391523"/>
      <w:bookmarkStart w:id="172" w:name="_Toc69464900"/>
      <w:r>
        <w:rPr>
          <w:sz w:val="36"/>
        </w:rPr>
        <w:t>Коды ошибок</w:t>
      </w:r>
      <w:bookmarkEnd w:id="168"/>
      <w:bookmarkEnd w:id="169"/>
      <w:bookmarkEnd w:id="170"/>
      <w:bookmarkEnd w:id="171"/>
      <w:bookmarkEnd w:id="172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7"/>
        <w:gridCol w:w="9148"/>
      </w:tblGrid>
      <w:tr w:rsidR="00830090" w14:paraId="5AFD77A0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313CE2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F96751" w14:textId="77777777" w:rsidR="00830090" w:rsidRDefault="00830090" w:rsidP="0082124F">
            <w:pPr>
              <w:pStyle w:val="TableHeading"/>
              <w:rPr>
                <w:sz w:val="24"/>
              </w:rPr>
            </w:pPr>
            <w:r>
              <w:rPr>
                <w:sz w:val="24"/>
              </w:rPr>
              <w:t>Текст ошибки</w:t>
            </w:r>
          </w:p>
        </w:tc>
      </w:tr>
      <w:tr w:rsidR="00830090" w:rsidRPr="00140606" w14:paraId="5ABD9E7E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E30FD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E469DA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Заказ с таким номером уже есть в системе</w:t>
            </w:r>
          </w:p>
        </w:tc>
      </w:tr>
      <w:tr w:rsidR="00830090" w:rsidRPr="00140606" w14:paraId="5E3B568C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7640D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A2FFC7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логина не назначена ни одна компания</w:t>
            </w:r>
          </w:p>
        </w:tc>
      </w:tr>
      <w:tr w:rsidR="00830090" w14:paraId="1AB15B57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74303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6ABBBE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Неизвестная страна</w:t>
            </w:r>
          </w:p>
        </w:tc>
      </w:tr>
      <w:tr w:rsidR="00830090" w:rsidRPr="00140606" w14:paraId="4BE01BBF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09E110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0BEF18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Логин не найден в системе</w:t>
            </w:r>
          </w:p>
        </w:tc>
      </w:tr>
      <w:tr w:rsidR="00830090" w14:paraId="606C7E53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9558C8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7BEE2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Продукт не найден</w:t>
            </w:r>
          </w:p>
        </w:tc>
      </w:tr>
      <w:tr w:rsidR="00830090" w:rsidRPr="00140606" w14:paraId="209A7D3A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37116A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A3F27E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Минимальное количество для товара не достигнуто</w:t>
            </w:r>
          </w:p>
        </w:tc>
      </w:tr>
      <w:tr w:rsidR="00830090" w:rsidRPr="00140606" w14:paraId="354F4260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C2EF69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678B14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Превышено максимальное количество для товара</w:t>
            </w:r>
          </w:p>
        </w:tc>
      </w:tr>
      <w:tr w:rsidR="00830090" w:rsidRPr="00140606" w14:paraId="035D3154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B23AF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8DB4C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Строка заказа с таким номером уже есть в системе</w:t>
            </w:r>
          </w:p>
        </w:tc>
      </w:tr>
      <w:tr w:rsidR="00830090" w:rsidRPr="00140606" w14:paraId="34ADE617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3A20BC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068F22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товара не настроен онлайн генератор</w:t>
            </w:r>
          </w:p>
        </w:tc>
      </w:tr>
      <w:tr w:rsidR="00830090" w:rsidRPr="00140606" w14:paraId="1397BFFE" w14:textId="77777777" w:rsidTr="0082124F"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60D8ED" w14:textId="77777777" w:rsidR="00830090" w:rsidRDefault="00830090" w:rsidP="0082124F">
            <w:pPr>
              <w:pStyle w:val="TableContents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6EA409" w14:textId="77777777" w:rsidR="00830090" w:rsidRDefault="00830090" w:rsidP="0082124F">
            <w:pPr>
              <w:pStyle w:val="TableContents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онлайн генератора не настроены параметры</w:t>
            </w:r>
          </w:p>
        </w:tc>
      </w:tr>
    </w:tbl>
    <w:p w14:paraId="3FAD3B21" w14:textId="77777777" w:rsidR="00830090" w:rsidRDefault="00830090" w:rsidP="00830090">
      <w:pPr>
        <w:rPr>
          <w:lang w:val="ru-RU"/>
        </w:rPr>
      </w:pPr>
      <w:bookmarkStart w:id="173" w:name="__RefHeading___определения_и_термины_55"/>
      <w:bookmarkStart w:id="174" w:name="определения_и_термины"/>
    </w:p>
    <w:p w14:paraId="61B3220F" w14:textId="34AABD50" w:rsidR="00830090" w:rsidRDefault="00830090" w:rsidP="00830090">
      <w:pPr>
        <w:rPr>
          <w:lang w:val="ru-RU"/>
        </w:rPr>
      </w:pPr>
    </w:p>
    <w:p w14:paraId="152D8680" w14:textId="77777777" w:rsidR="00A33365" w:rsidRDefault="00A33365" w:rsidP="00830090">
      <w:pPr>
        <w:rPr>
          <w:lang w:val="ru-RU"/>
        </w:rPr>
      </w:pPr>
    </w:p>
    <w:p w14:paraId="0564FD61" w14:textId="77777777" w:rsidR="00830090" w:rsidRDefault="00830090" w:rsidP="00830090">
      <w:pPr>
        <w:rPr>
          <w:lang w:val="ru-RU"/>
        </w:rPr>
      </w:pPr>
    </w:p>
    <w:p w14:paraId="0E59318E" w14:textId="77777777" w:rsidR="00830090" w:rsidRDefault="00830090" w:rsidP="00830090">
      <w:pPr>
        <w:rPr>
          <w:lang w:val="ru-RU"/>
        </w:rPr>
      </w:pPr>
    </w:p>
    <w:p w14:paraId="0ECEDAB9" w14:textId="77777777" w:rsidR="00830090" w:rsidRDefault="00830090" w:rsidP="00830090">
      <w:pPr>
        <w:rPr>
          <w:lang w:val="ru-RU"/>
        </w:rPr>
      </w:pPr>
    </w:p>
    <w:p w14:paraId="30A99F49" w14:textId="77777777" w:rsidR="00830090" w:rsidRDefault="00830090" w:rsidP="00830090">
      <w:pPr>
        <w:rPr>
          <w:lang w:val="ru-RU"/>
        </w:rPr>
      </w:pPr>
    </w:p>
    <w:p w14:paraId="76507035" w14:textId="77777777" w:rsidR="00830090" w:rsidRDefault="00830090" w:rsidP="00830090">
      <w:pPr>
        <w:rPr>
          <w:lang w:val="ru-RU"/>
        </w:rPr>
      </w:pPr>
    </w:p>
    <w:p w14:paraId="06EDA668" w14:textId="77777777" w:rsidR="00830090" w:rsidRDefault="00830090" w:rsidP="00830090">
      <w:pPr>
        <w:rPr>
          <w:lang w:val="ru-RU"/>
        </w:rPr>
      </w:pPr>
    </w:p>
    <w:p w14:paraId="66158EB7" w14:textId="2D9DC4F5" w:rsidR="00830090" w:rsidRDefault="00830090" w:rsidP="00830090">
      <w:pPr>
        <w:rPr>
          <w:lang w:val="ru-RU"/>
        </w:rPr>
      </w:pPr>
    </w:p>
    <w:p w14:paraId="1899B3C3" w14:textId="77777777" w:rsidR="00A33365" w:rsidRDefault="00A33365" w:rsidP="00830090">
      <w:pPr>
        <w:rPr>
          <w:lang w:val="ru-RU"/>
        </w:rPr>
      </w:pPr>
    </w:p>
    <w:p w14:paraId="6410DF64" w14:textId="77777777" w:rsidR="00830090" w:rsidRDefault="00830090" w:rsidP="00830090">
      <w:pPr>
        <w:rPr>
          <w:lang w:val="ru-RU"/>
        </w:rPr>
      </w:pPr>
    </w:p>
    <w:p w14:paraId="7656E228" w14:textId="77777777" w:rsidR="00830090" w:rsidRDefault="00830090" w:rsidP="00830090">
      <w:pPr>
        <w:rPr>
          <w:lang w:val="ru-RU"/>
        </w:rPr>
      </w:pPr>
    </w:p>
    <w:p w14:paraId="6BCD34E3" w14:textId="77777777" w:rsidR="00DE2269" w:rsidRDefault="00DE2269" w:rsidP="00DE2269">
      <w:pPr>
        <w:rPr>
          <w:lang w:val="ru-RU"/>
        </w:rPr>
      </w:pPr>
      <w:bookmarkStart w:id="175" w:name="_Toc69391524"/>
      <w:bookmarkStart w:id="176" w:name="_Toc69464901"/>
    </w:p>
    <w:p w14:paraId="63B3ECB1" w14:textId="77777777" w:rsidR="00DE2269" w:rsidRDefault="00DE2269" w:rsidP="00DE2269">
      <w:pPr>
        <w:rPr>
          <w:lang w:val="ru-RU"/>
        </w:rPr>
      </w:pPr>
    </w:p>
    <w:p w14:paraId="0775C553" w14:textId="77777777" w:rsidR="00DE2269" w:rsidRDefault="00DE2269" w:rsidP="00DE2269">
      <w:pPr>
        <w:rPr>
          <w:lang w:val="ru-RU"/>
        </w:rPr>
      </w:pPr>
    </w:p>
    <w:p w14:paraId="772AB89D" w14:textId="77777777" w:rsidR="00DE2269" w:rsidRDefault="00DE2269" w:rsidP="00DE2269">
      <w:pPr>
        <w:rPr>
          <w:lang w:val="ru-RU"/>
        </w:rPr>
      </w:pPr>
    </w:p>
    <w:p w14:paraId="45F2970B" w14:textId="77777777" w:rsidR="00DE2269" w:rsidRDefault="00DE2269" w:rsidP="00DE2269">
      <w:pPr>
        <w:rPr>
          <w:lang w:val="ru-RU"/>
        </w:rPr>
      </w:pPr>
    </w:p>
    <w:p w14:paraId="7E2F08C5" w14:textId="3CF9605D" w:rsidR="00830090" w:rsidRPr="00DE2269" w:rsidRDefault="00830090" w:rsidP="00DE2269">
      <w:pPr>
        <w:pStyle w:val="2"/>
        <w:rPr>
          <w:sz w:val="36"/>
          <w:lang w:val="ru-RU"/>
        </w:rPr>
      </w:pPr>
      <w:r w:rsidRPr="00DE2269">
        <w:rPr>
          <w:sz w:val="36"/>
          <w:lang w:val="ru-RU"/>
        </w:rPr>
        <w:lastRenderedPageBreak/>
        <w:t>Определения и термины</w:t>
      </w:r>
      <w:bookmarkEnd w:id="173"/>
      <w:bookmarkEnd w:id="174"/>
      <w:bookmarkEnd w:id="175"/>
      <w:bookmarkEnd w:id="176"/>
    </w:p>
    <w:p w14:paraId="6D7071AA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Роль пользователя</w:t>
      </w:r>
      <w:r>
        <w:rPr>
          <w:sz w:val="28"/>
          <w:szCs w:val="28"/>
          <w:lang w:val="ru-RU"/>
        </w:rPr>
        <w:t xml:space="preserve"> — это совокупность возможностей, которые получает пользователь Системы, входящий в определенное количество встроенных групп доступа, и оперирующий заданным функционалом.</w:t>
      </w:r>
    </w:p>
    <w:p w14:paraId="0DC56997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Вендор</w:t>
      </w:r>
      <w:r>
        <w:rPr>
          <w:sz w:val="28"/>
          <w:szCs w:val="28"/>
          <w:lang w:val="ru-RU"/>
        </w:rPr>
        <w:t xml:space="preserve"> — это физическое или юридическое лицо, которое производит и поставляет товары под собственным брендом.</w:t>
      </w:r>
    </w:p>
    <w:p w14:paraId="69708FCF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Реселлер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— это физическое или юридическое лицо, которое осуществляет продажу товаров или услуг других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производителей и поставщиков.</w:t>
      </w:r>
    </w:p>
    <w:p w14:paraId="1E49DCC1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Категория</w:t>
      </w:r>
      <w:r>
        <w:rPr>
          <w:sz w:val="28"/>
          <w:szCs w:val="28"/>
          <w:lang w:val="ru-RU"/>
        </w:rPr>
        <w:t xml:space="preserve"> — это группа сущностей, объединенных общим свойством. Категории могут иметь древовидную структуру. Могут использоваться на стороне реселлера для группировки продуктов в логические блоки, например, для построения меню на сайте. Категории принадлежат одному или нескольким вендорам и содержат продукты и семейства.</w:t>
      </w:r>
    </w:p>
    <w:p w14:paraId="12A6A8D0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Продукт</w:t>
      </w:r>
      <w:r>
        <w:rPr>
          <w:sz w:val="28"/>
          <w:szCs w:val="28"/>
          <w:lang w:val="ru-RU"/>
        </w:rPr>
        <w:t xml:space="preserve"> – это сущность, которая может содержать в себе описание продукта на различных языках. Важно отметить, что большинство продуктов в своем описании содержат список характеристик вида: название характеристики, ее значение и тип. Например, «Тип лицензии» - «Базовая» - «строка». Данные характеристики так же можно использовать для группировки продуктов и семейств при разработке собственных систем.</w:t>
      </w:r>
    </w:p>
    <w:p w14:paraId="1EA6FF18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Заказ</w:t>
      </w:r>
      <w:r>
        <w:rPr>
          <w:sz w:val="28"/>
          <w:szCs w:val="28"/>
          <w:lang w:val="ru-RU"/>
        </w:rPr>
        <w:t xml:space="preserve"> — это объединенная группа из одного и/или более продуктов, созданная конечным клиентом для оплаты.</w:t>
      </w:r>
    </w:p>
    <w:p w14:paraId="0794F2CB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Цена реселлера</w:t>
      </w:r>
      <w:r>
        <w:rPr>
          <w:sz w:val="28"/>
          <w:szCs w:val="28"/>
          <w:lang w:val="ru-RU"/>
        </w:rPr>
        <w:t xml:space="preserve"> - расчётная цена, по которой происходит продажа продукта реселлеру с учётом всех скидок.</w:t>
      </w:r>
    </w:p>
    <w:p w14:paraId="78331CA0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Цена РРЦ</w:t>
      </w:r>
      <w:r>
        <w:rPr>
          <w:sz w:val="28"/>
          <w:szCs w:val="28"/>
          <w:lang w:val="ru-RU"/>
        </w:rPr>
        <w:t xml:space="preserve"> - рекомендуемая розничная цена продажи продукта конечному клиенту.</w:t>
      </w:r>
    </w:p>
    <w:p w14:paraId="45F4A7F8" w14:textId="77777777" w:rsidR="00DE2269" w:rsidRDefault="00DE2269" w:rsidP="00DE2269">
      <w:pPr>
        <w:rPr>
          <w:lang w:val="ru-RU"/>
        </w:rPr>
      </w:pPr>
      <w:bookmarkStart w:id="177" w:name="_Toc69391525"/>
      <w:bookmarkStart w:id="178" w:name="_Toc69464902"/>
    </w:p>
    <w:p w14:paraId="0EB132AE" w14:textId="77777777" w:rsidR="00DE2269" w:rsidRDefault="00DE2269" w:rsidP="00DE2269">
      <w:pPr>
        <w:rPr>
          <w:lang w:val="ru-RU"/>
        </w:rPr>
      </w:pPr>
    </w:p>
    <w:p w14:paraId="638E7764" w14:textId="77777777" w:rsidR="00DE2269" w:rsidRDefault="00DE2269" w:rsidP="00DE2269">
      <w:pPr>
        <w:rPr>
          <w:lang w:val="ru-RU"/>
        </w:rPr>
      </w:pPr>
    </w:p>
    <w:p w14:paraId="3A8D2F0F" w14:textId="77777777" w:rsidR="00DE2269" w:rsidRDefault="00DE2269" w:rsidP="00DE2269">
      <w:pPr>
        <w:rPr>
          <w:lang w:val="ru-RU"/>
        </w:rPr>
      </w:pPr>
    </w:p>
    <w:p w14:paraId="5BDE1FE2" w14:textId="6B87246C" w:rsidR="00830090" w:rsidRPr="00DE2269" w:rsidRDefault="00830090" w:rsidP="00DE2269">
      <w:pPr>
        <w:pStyle w:val="2"/>
        <w:rPr>
          <w:sz w:val="36"/>
          <w:lang w:val="ru-RU"/>
        </w:rPr>
      </w:pPr>
      <w:r w:rsidRPr="00DE2269">
        <w:rPr>
          <w:sz w:val="36"/>
          <w:lang w:val="ru-RU"/>
        </w:rPr>
        <w:t>Ссылки</w:t>
      </w:r>
      <w:bookmarkEnd w:id="177"/>
      <w:bookmarkEnd w:id="178"/>
    </w:p>
    <w:p w14:paraId="737A0162" w14:textId="77777777" w:rsidR="00830090" w:rsidRPr="00DA6D35" w:rsidRDefault="00830090" w:rsidP="00830090">
      <w:pPr>
        <w:pStyle w:val="Textbody"/>
        <w:rPr>
          <w:lang w:val="ru-RU"/>
        </w:rPr>
      </w:pPr>
      <w:r>
        <w:rPr>
          <w:sz w:val="28"/>
          <w:szCs w:val="28"/>
          <w:lang w:val="ru-RU"/>
        </w:rPr>
        <w:t xml:space="preserve">Пакет хостинга </w:t>
      </w:r>
      <w:r>
        <w:rPr>
          <w:sz w:val="28"/>
          <w:szCs w:val="28"/>
        </w:rPr>
        <w:t>ASP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NET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Core</w:t>
      </w:r>
      <w:r>
        <w:rPr>
          <w:sz w:val="28"/>
          <w:szCs w:val="28"/>
          <w:lang w:val="ru-RU"/>
        </w:rPr>
        <w:t xml:space="preserve"> 3.1 </w:t>
      </w:r>
      <w:hyperlink r:id="rId73" w:history="1">
        <w:r>
          <w:rPr>
            <w:sz w:val="28"/>
            <w:szCs w:val="28"/>
          </w:rPr>
          <w:t>https</w:t>
        </w:r>
        <w:r>
          <w:rPr>
            <w:sz w:val="28"/>
            <w:szCs w:val="28"/>
            <w:lang w:val="ru-RU"/>
          </w:rPr>
          <w:t>://</w:t>
        </w:r>
        <w:r>
          <w:rPr>
            <w:sz w:val="28"/>
            <w:szCs w:val="28"/>
          </w:rPr>
          <w:t>dotnet</w:t>
        </w:r>
        <w:r>
          <w:rPr>
            <w:sz w:val="28"/>
            <w:szCs w:val="28"/>
            <w:lang w:val="ru-RU"/>
          </w:rPr>
          <w:t>.</w:t>
        </w:r>
        <w:r>
          <w:rPr>
            <w:sz w:val="28"/>
            <w:szCs w:val="28"/>
          </w:rPr>
          <w:t>microsoft</w:t>
        </w:r>
        <w:r>
          <w:rPr>
            <w:sz w:val="28"/>
            <w:szCs w:val="28"/>
            <w:lang w:val="ru-RU"/>
          </w:rPr>
          <w:t>.</w:t>
        </w:r>
        <w:r>
          <w:rPr>
            <w:sz w:val="28"/>
            <w:szCs w:val="28"/>
          </w:rPr>
          <w:t>com</w:t>
        </w:r>
        <w:r>
          <w:rPr>
            <w:sz w:val="28"/>
            <w:szCs w:val="28"/>
            <w:lang w:val="ru-RU"/>
          </w:rPr>
          <w:t>/</w:t>
        </w:r>
        <w:r>
          <w:rPr>
            <w:sz w:val="28"/>
            <w:szCs w:val="28"/>
          </w:rPr>
          <w:t>download</w:t>
        </w:r>
        <w:r>
          <w:rPr>
            <w:sz w:val="28"/>
            <w:szCs w:val="28"/>
            <w:lang w:val="ru-RU"/>
          </w:rPr>
          <w:t>/</w:t>
        </w:r>
        <w:r>
          <w:rPr>
            <w:sz w:val="28"/>
            <w:szCs w:val="28"/>
          </w:rPr>
          <w:t>dotnet</w:t>
        </w:r>
        <w:r>
          <w:rPr>
            <w:sz w:val="28"/>
            <w:szCs w:val="28"/>
            <w:lang w:val="ru-RU"/>
          </w:rPr>
          <w:t>/</w:t>
        </w:r>
        <w:r>
          <w:rPr>
            <w:sz w:val="28"/>
            <w:szCs w:val="28"/>
          </w:rPr>
          <w:t>thank</w:t>
        </w:r>
        <w:r>
          <w:rPr>
            <w:sz w:val="28"/>
            <w:szCs w:val="28"/>
            <w:lang w:val="ru-RU"/>
          </w:rPr>
          <w:t>-</w:t>
        </w:r>
        <w:r>
          <w:rPr>
            <w:sz w:val="28"/>
            <w:szCs w:val="28"/>
          </w:rPr>
          <w:t>you</w:t>
        </w:r>
        <w:r>
          <w:rPr>
            <w:sz w:val="28"/>
            <w:szCs w:val="28"/>
            <w:lang w:val="ru-RU"/>
          </w:rPr>
          <w:t>/</w:t>
        </w:r>
        <w:r>
          <w:rPr>
            <w:sz w:val="28"/>
            <w:szCs w:val="28"/>
          </w:rPr>
          <w:t>runtime</w:t>
        </w:r>
        <w:r>
          <w:rPr>
            <w:sz w:val="28"/>
            <w:szCs w:val="28"/>
            <w:lang w:val="ru-RU"/>
          </w:rPr>
          <w:t>-</w:t>
        </w:r>
        <w:r>
          <w:rPr>
            <w:sz w:val="28"/>
            <w:szCs w:val="28"/>
          </w:rPr>
          <w:t>aspnetcore</w:t>
        </w:r>
        <w:r>
          <w:rPr>
            <w:sz w:val="28"/>
            <w:szCs w:val="28"/>
            <w:lang w:val="ru-RU"/>
          </w:rPr>
          <w:t>-3.1.13-</w:t>
        </w:r>
        <w:r>
          <w:rPr>
            <w:sz w:val="28"/>
            <w:szCs w:val="28"/>
          </w:rPr>
          <w:t>windows</w:t>
        </w:r>
        <w:r>
          <w:rPr>
            <w:sz w:val="28"/>
            <w:szCs w:val="28"/>
            <w:lang w:val="ru-RU"/>
          </w:rPr>
          <w:t>-</w:t>
        </w:r>
        <w:r>
          <w:rPr>
            <w:sz w:val="28"/>
            <w:szCs w:val="28"/>
          </w:rPr>
          <w:t>hosting</w:t>
        </w:r>
        <w:r>
          <w:rPr>
            <w:sz w:val="28"/>
            <w:szCs w:val="28"/>
            <w:lang w:val="ru-RU"/>
          </w:rPr>
          <w:t>-</w:t>
        </w:r>
        <w:r>
          <w:rPr>
            <w:sz w:val="28"/>
            <w:szCs w:val="28"/>
          </w:rPr>
          <w:t>bundle</w:t>
        </w:r>
        <w:r>
          <w:rPr>
            <w:sz w:val="28"/>
            <w:szCs w:val="28"/>
            <w:lang w:val="ru-RU"/>
          </w:rPr>
          <w:t>-</w:t>
        </w:r>
        <w:r>
          <w:rPr>
            <w:sz w:val="28"/>
            <w:szCs w:val="28"/>
          </w:rPr>
          <w:t>installer</w:t>
        </w:r>
      </w:hyperlink>
    </w:p>
    <w:p w14:paraId="3212A99D" w14:textId="6688EA9F" w:rsidR="00830090" w:rsidRPr="0082124F" w:rsidRDefault="00830090" w:rsidP="00A33365">
      <w:pPr>
        <w:pStyle w:val="Textbody"/>
      </w:pPr>
      <w:r>
        <w:rPr>
          <w:sz w:val="28"/>
          <w:szCs w:val="28"/>
        </w:rPr>
        <w:t xml:space="preserve">PostgreSQL </w:t>
      </w:r>
      <w:hyperlink r:id="rId74" w:history="1">
        <w:r>
          <w:rPr>
            <w:sz w:val="28"/>
            <w:szCs w:val="28"/>
          </w:rPr>
          <w:t>https://www.enterprisedb.com/downloads/postgres-postgresql-downloads</w:t>
        </w:r>
      </w:hyperlink>
      <w:bookmarkEnd w:id="97"/>
      <w:bookmarkEnd w:id="98"/>
      <w:bookmarkEnd w:id="100"/>
    </w:p>
    <w:sectPr w:rsidR="00830090" w:rsidRPr="0082124F" w:rsidSect="000C5008">
      <w:headerReference w:type="default" r:id="rId75"/>
      <w:footerReference w:type="default" r:id="rId76"/>
      <w:pgSz w:w="11906" w:h="16838"/>
      <w:pgMar w:top="1134" w:right="1134" w:bottom="1134" w:left="851" w:header="567" w:footer="56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051F0" w14:textId="77777777" w:rsidR="000C5008" w:rsidRDefault="000C5008">
      <w:r>
        <w:separator/>
      </w:r>
    </w:p>
  </w:endnote>
  <w:endnote w:type="continuationSeparator" w:id="0">
    <w:p w14:paraId="71C5A14F" w14:textId="77777777" w:rsidR="000C5008" w:rsidRDefault="000C5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Segoe UI Symbol"/>
    <w:charset w:val="02"/>
    <w:family w:val="auto"/>
    <w:pitch w:val="default"/>
  </w:font>
  <w:font w:name="StarSymbol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Calibri"/>
    <w:charset w:val="00"/>
    <w:family w:val="auto"/>
    <w:pitch w:val="variable"/>
  </w:font>
  <w:font w:name="Bitstream Vera Sans Mono">
    <w:altName w:val="Calibri"/>
    <w:charset w:val="00"/>
    <w:family w:val="modern"/>
    <w:pitch w:val="fixed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9527875"/>
      <w:docPartObj>
        <w:docPartGallery w:val="Page Numbers (Bottom of Page)"/>
        <w:docPartUnique/>
      </w:docPartObj>
    </w:sdtPr>
    <w:sdtContent>
      <w:p w14:paraId="3C04EF0D" w14:textId="731645F6" w:rsidR="000C5008" w:rsidRDefault="000C5008" w:rsidP="00280A16">
        <w:pPr>
          <w:pStyle w:val="a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737A5C4" wp14:editId="536A97DF">
                  <wp:simplePos x="0" y="0"/>
                  <wp:positionH relativeFrom="rightMargin">
                    <wp:posOffset>-248920</wp:posOffset>
                  </wp:positionH>
                  <wp:positionV relativeFrom="bottomMargin">
                    <wp:posOffset>104775</wp:posOffset>
                  </wp:positionV>
                  <wp:extent cx="933450" cy="600075"/>
                  <wp:effectExtent l="0" t="0" r="0" b="9525"/>
                  <wp:wrapNone/>
                  <wp:docPr id="74" name="Прямоугольни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Content>
                                    <w:p w14:paraId="7CDF1728" w14:textId="77777777" w:rsidR="000C5008" w:rsidRDefault="000C5008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EF5098">
                                        <w:rPr>
                                          <w:rFonts w:asciiTheme="minorHAnsi" w:eastAsiaTheme="minorEastAsia" w:hAnsiTheme="minorHAnsi" w:cs="Times New Roman"/>
                                          <w:sz w:val="30"/>
                                          <w:szCs w:val="30"/>
                                        </w:rPr>
                                        <w:fldChar w:fldCharType="begin"/>
                                      </w:r>
                                      <w:r w:rsidRPr="00EF5098">
                                        <w:rPr>
                                          <w:sz w:val="30"/>
                                          <w:szCs w:val="30"/>
                                        </w:rPr>
                                        <w:instrText>PAGE   \* MERGEFORMAT</w:instrText>
                                      </w:r>
                                      <w:r w:rsidRPr="00EF5098">
                                        <w:rPr>
                                          <w:rFonts w:asciiTheme="minorHAnsi" w:eastAsiaTheme="minorEastAsia" w:hAnsiTheme="minorHAnsi" w:cs="Times New Roman"/>
                                          <w:sz w:val="30"/>
                                          <w:szCs w:val="30"/>
                                        </w:rPr>
                                        <w:fldChar w:fldCharType="separate"/>
                                      </w:r>
                                      <w:r w:rsidRPr="00EF5098">
                                        <w:rPr>
                                          <w:rFonts w:asciiTheme="majorHAnsi" w:eastAsiaTheme="majorEastAsia" w:hAnsiTheme="majorHAnsi" w:cstheme="majorBidi"/>
                                          <w:sz w:val="30"/>
                                          <w:szCs w:val="30"/>
                                          <w:lang w:val="ru-RU"/>
                                        </w:rPr>
                                        <w:t>2</w:t>
                                      </w:r>
                                      <w:r w:rsidRPr="00EF5098">
                                        <w:rPr>
                                          <w:rFonts w:asciiTheme="majorHAnsi" w:eastAsiaTheme="majorEastAsia" w:hAnsiTheme="majorHAnsi" w:cstheme="majorBidi"/>
                                          <w:sz w:val="30"/>
                                          <w:szCs w:val="30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737A5C4" id="Прямоугольник 74" o:spid="_x0000_s1027" style="position:absolute;margin-left:-19.6pt;margin-top:8.25pt;width:7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Content>
                              <w:p w14:paraId="7CDF1728" w14:textId="77777777" w:rsidR="000C5008" w:rsidRDefault="000C500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EF5098">
                                  <w:rPr>
                                    <w:rFonts w:asciiTheme="minorHAnsi" w:eastAsiaTheme="minorEastAsia" w:hAnsiTheme="minorHAnsi" w:cs="Times New Roman"/>
                                    <w:sz w:val="30"/>
                                    <w:szCs w:val="30"/>
                                  </w:rPr>
                                  <w:fldChar w:fldCharType="begin"/>
                                </w:r>
                                <w:r w:rsidRPr="00EF5098">
                                  <w:rPr>
                                    <w:sz w:val="30"/>
                                    <w:szCs w:val="30"/>
                                  </w:rPr>
                                  <w:instrText>PAGE   \* MERGEFORMAT</w:instrText>
                                </w:r>
                                <w:r w:rsidRPr="00EF5098">
                                  <w:rPr>
                                    <w:rFonts w:asciiTheme="minorHAnsi" w:eastAsiaTheme="minorEastAsia" w:hAnsiTheme="minorHAnsi" w:cs="Times New Roman"/>
                                    <w:sz w:val="30"/>
                                    <w:szCs w:val="30"/>
                                  </w:rPr>
                                  <w:fldChar w:fldCharType="separate"/>
                                </w:r>
                                <w:r w:rsidRPr="00EF5098">
                                  <w:rPr>
                                    <w:rFonts w:asciiTheme="majorHAnsi" w:eastAsiaTheme="majorEastAsia" w:hAnsiTheme="majorHAnsi" w:cstheme="majorBidi"/>
                                    <w:sz w:val="30"/>
                                    <w:szCs w:val="30"/>
                                    <w:lang w:val="ru-RU"/>
                                  </w:rPr>
                                  <w:t>2</w:t>
                                </w:r>
                                <w:r w:rsidRPr="00EF5098">
                                  <w:rPr>
                                    <w:rFonts w:asciiTheme="majorHAnsi" w:eastAsiaTheme="majorEastAsia" w:hAnsiTheme="majorHAnsi" w:cstheme="majorBidi"/>
                                    <w:sz w:val="30"/>
                                    <w:szCs w:val="3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noProof/>
            <w:color w:val="FFFFFF" w:themeColor="background1"/>
            <w:sz w:val="22"/>
            <w:szCs w:val="22"/>
          </w:rPr>
          <w:drawing>
            <wp:inline distT="0" distB="0" distL="0" distR="0" wp14:anchorId="0CCC1347" wp14:editId="30D1C676">
              <wp:extent cx="1656000" cy="475406"/>
              <wp:effectExtent l="0" t="0" r="1905" b="1270"/>
              <wp:docPr id="71" name="Рисунок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" name="mon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6000" cy="4754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BB865" w14:textId="77777777" w:rsidR="000C5008" w:rsidRDefault="000C5008">
      <w:r>
        <w:rPr>
          <w:color w:val="000000"/>
        </w:rPr>
        <w:separator/>
      </w:r>
    </w:p>
  </w:footnote>
  <w:footnote w:type="continuationSeparator" w:id="0">
    <w:p w14:paraId="4432363B" w14:textId="77777777" w:rsidR="000C5008" w:rsidRDefault="000C5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56770" w14:textId="36F9F222" w:rsidR="000C5008" w:rsidRDefault="000C5008">
    <w:pPr>
      <w:pStyle w:val="ac"/>
      <w:jc w:val="center"/>
    </w:pPr>
  </w:p>
  <w:p w14:paraId="0AE2EA39" w14:textId="77777777" w:rsidR="000C5008" w:rsidRDefault="000C500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E19E6"/>
    <w:multiLevelType w:val="hybridMultilevel"/>
    <w:tmpl w:val="AB28AC3A"/>
    <w:lvl w:ilvl="0" w:tplc="16EE01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B286F"/>
    <w:multiLevelType w:val="multilevel"/>
    <w:tmpl w:val="A9DCDC78"/>
    <w:styleLink w:val="List1"/>
    <w:lvl w:ilvl="0">
      <w:numFmt w:val="bullet"/>
      <w:pStyle w:val="List1ContentLast"/>
      <w:lvlText w:val="•"/>
      <w:lvlJc w:val="right"/>
      <w:pPr>
        <w:ind w:left="709" w:hanging="142"/>
      </w:pPr>
      <w:rPr>
        <w:rFonts w:ascii="OpenSymbol" w:hAnsi="OpenSymbol"/>
      </w:rPr>
    </w:lvl>
    <w:lvl w:ilvl="1">
      <w:numFmt w:val="bullet"/>
      <w:lvlText w:val="•"/>
      <w:lvlJc w:val="right"/>
      <w:pPr>
        <w:ind w:left="1276" w:hanging="142"/>
      </w:pPr>
      <w:rPr>
        <w:rFonts w:ascii="StarSymbol" w:hAnsi="StarSymbol"/>
      </w:rPr>
    </w:lvl>
    <w:lvl w:ilvl="2">
      <w:numFmt w:val="bullet"/>
      <w:lvlText w:val="•"/>
      <w:lvlJc w:val="right"/>
      <w:pPr>
        <w:ind w:left="1843" w:hanging="142"/>
      </w:pPr>
      <w:rPr>
        <w:rFonts w:ascii="OpenSymbol" w:hAnsi="OpenSymbol"/>
      </w:rPr>
    </w:lvl>
    <w:lvl w:ilvl="3">
      <w:numFmt w:val="bullet"/>
      <w:lvlText w:val="•"/>
      <w:lvlJc w:val="right"/>
      <w:pPr>
        <w:ind w:left="2409" w:hanging="142"/>
      </w:pPr>
      <w:rPr>
        <w:rFonts w:ascii="OpenSymbol" w:hAnsi="OpenSymbol"/>
      </w:rPr>
    </w:lvl>
    <w:lvl w:ilvl="4">
      <w:numFmt w:val="bullet"/>
      <w:lvlText w:val="•"/>
      <w:lvlJc w:val="right"/>
      <w:pPr>
        <w:ind w:left="2976" w:hanging="142"/>
      </w:pPr>
      <w:rPr>
        <w:rFonts w:ascii="OpenSymbol" w:hAnsi="OpenSymbol"/>
      </w:rPr>
    </w:lvl>
    <w:lvl w:ilvl="5">
      <w:numFmt w:val="bullet"/>
      <w:lvlText w:val="•"/>
      <w:lvlJc w:val="right"/>
      <w:pPr>
        <w:ind w:left="3543" w:hanging="142"/>
      </w:pPr>
      <w:rPr>
        <w:rFonts w:ascii="OpenSymbol" w:hAnsi="OpenSymbol"/>
      </w:rPr>
    </w:lvl>
    <w:lvl w:ilvl="6">
      <w:numFmt w:val="bullet"/>
      <w:lvlText w:val="•"/>
      <w:lvlJc w:val="right"/>
      <w:pPr>
        <w:ind w:left="4110" w:hanging="142"/>
      </w:pPr>
      <w:rPr>
        <w:rFonts w:ascii="OpenSymbol" w:hAnsi="OpenSymbol"/>
      </w:rPr>
    </w:lvl>
    <w:lvl w:ilvl="7">
      <w:numFmt w:val="bullet"/>
      <w:lvlText w:val="•"/>
      <w:lvlJc w:val="right"/>
      <w:pPr>
        <w:ind w:left="4677" w:hanging="142"/>
      </w:pPr>
      <w:rPr>
        <w:rFonts w:ascii="OpenSymbol" w:hAnsi="OpenSymbol"/>
      </w:rPr>
    </w:lvl>
    <w:lvl w:ilvl="8">
      <w:numFmt w:val="bullet"/>
      <w:lvlText w:val="•"/>
      <w:lvlJc w:val="right"/>
      <w:pPr>
        <w:ind w:left="5244" w:hanging="142"/>
      </w:pPr>
      <w:rPr>
        <w:rFonts w:ascii="OpenSymbol" w:hAnsi="OpenSymbol"/>
      </w:rPr>
    </w:lvl>
  </w:abstractNum>
  <w:abstractNum w:abstractNumId="2" w15:restartNumberingAfterBreak="0">
    <w:nsid w:val="45C8458A"/>
    <w:multiLevelType w:val="hybridMultilevel"/>
    <w:tmpl w:val="47D6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B81069"/>
    <w:multiLevelType w:val="multilevel"/>
    <w:tmpl w:val="76CCE66C"/>
    <w:styleLink w:val="Numbering1"/>
    <w:lvl w:ilvl="0">
      <w:start w:val="1"/>
      <w:numFmt w:val="decimal"/>
      <w:pStyle w:val="Numbering1ContentLast"/>
      <w:lvlText w:val="%1."/>
      <w:lvlJc w:val="right"/>
      <w:pPr>
        <w:ind w:left="709" w:hanging="142"/>
      </w:pPr>
    </w:lvl>
    <w:lvl w:ilvl="1">
      <w:start w:val="1"/>
      <w:numFmt w:val="lowerLetter"/>
      <w:lvlText w:val="%2."/>
      <w:lvlJc w:val="right"/>
      <w:pPr>
        <w:ind w:left="1276" w:hanging="142"/>
      </w:pPr>
    </w:lvl>
    <w:lvl w:ilvl="2">
      <w:start w:val="1"/>
      <w:numFmt w:val="upperRoman"/>
      <w:lvlText w:val="%3."/>
      <w:lvlJc w:val="right"/>
      <w:pPr>
        <w:ind w:left="1843" w:hanging="142"/>
      </w:pPr>
    </w:lvl>
    <w:lvl w:ilvl="3">
      <w:start w:val="1"/>
      <w:numFmt w:val="upperLetter"/>
      <w:lvlText w:val="%4."/>
      <w:lvlJc w:val="right"/>
      <w:pPr>
        <w:ind w:left="2409" w:hanging="142"/>
      </w:pPr>
    </w:lvl>
    <w:lvl w:ilvl="4">
      <w:start w:val="1"/>
      <w:numFmt w:val="lowerRoman"/>
      <w:lvlText w:val="%5."/>
      <w:lvlJc w:val="right"/>
      <w:pPr>
        <w:ind w:left="2976" w:hanging="142"/>
      </w:pPr>
    </w:lvl>
    <w:lvl w:ilvl="5">
      <w:start w:val="1"/>
      <w:numFmt w:val="lowerRoman"/>
      <w:lvlText w:val="%6."/>
      <w:lvlJc w:val="right"/>
      <w:pPr>
        <w:ind w:left="3543" w:hanging="142"/>
      </w:pPr>
    </w:lvl>
    <w:lvl w:ilvl="6">
      <w:start w:val="1"/>
      <w:numFmt w:val="lowerRoman"/>
      <w:lvlText w:val="%7."/>
      <w:lvlJc w:val="right"/>
      <w:pPr>
        <w:ind w:left="4110" w:hanging="142"/>
      </w:pPr>
    </w:lvl>
    <w:lvl w:ilvl="7">
      <w:start w:val="1"/>
      <w:numFmt w:val="lowerRoman"/>
      <w:lvlText w:val="%8."/>
      <w:lvlJc w:val="right"/>
      <w:pPr>
        <w:ind w:left="4677" w:hanging="142"/>
      </w:pPr>
    </w:lvl>
    <w:lvl w:ilvl="8">
      <w:start w:val="1"/>
      <w:numFmt w:val="lowerRoman"/>
      <w:lvlText w:val="%9."/>
      <w:lvlJc w:val="right"/>
      <w:pPr>
        <w:ind w:left="5244" w:hanging="142"/>
      </w:pPr>
    </w:lvl>
  </w:abstractNum>
  <w:abstractNum w:abstractNumId="4" w15:restartNumberingAfterBreak="0">
    <w:nsid w:val="4ECD64CF"/>
    <w:multiLevelType w:val="hybridMultilevel"/>
    <w:tmpl w:val="FB50F1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012BB7"/>
    <w:multiLevelType w:val="hybridMultilevel"/>
    <w:tmpl w:val="8434435A"/>
    <w:lvl w:ilvl="0" w:tplc="CD1C3FD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72370B0D"/>
    <w:multiLevelType w:val="hybridMultilevel"/>
    <w:tmpl w:val="79E8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64A53"/>
    <w:multiLevelType w:val="hybridMultilevel"/>
    <w:tmpl w:val="3AFA0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9"/>
  <w:autoHyphenation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C67"/>
    <w:rsid w:val="00014883"/>
    <w:rsid w:val="000C5008"/>
    <w:rsid w:val="000F2BDF"/>
    <w:rsid w:val="00140606"/>
    <w:rsid w:val="001820D1"/>
    <w:rsid w:val="001D102A"/>
    <w:rsid w:val="00280A16"/>
    <w:rsid w:val="003518AF"/>
    <w:rsid w:val="00510E62"/>
    <w:rsid w:val="005E4E45"/>
    <w:rsid w:val="006072EF"/>
    <w:rsid w:val="007A2966"/>
    <w:rsid w:val="0082124F"/>
    <w:rsid w:val="00830090"/>
    <w:rsid w:val="008A53F8"/>
    <w:rsid w:val="00940559"/>
    <w:rsid w:val="00A33365"/>
    <w:rsid w:val="00A54C58"/>
    <w:rsid w:val="00AF45DB"/>
    <w:rsid w:val="00B706AA"/>
    <w:rsid w:val="00BD6CB7"/>
    <w:rsid w:val="00DE2269"/>
    <w:rsid w:val="00E20611"/>
    <w:rsid w:val="00ED4C67"/>
    <w:rsid w:val="00E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B08D3BF"/>
  <w15:docId w15:val="{DCD0EFE7-91FA-4048-869F-71ADF85E5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itstream Vera Sans" w:eastAsia="Bitstream Vera Sans" w:hAnsi="Bitstream Vera Sans" w:cs="Bitstream Vera Sans"/>
        <w:kern w:val="3"/>
        <w:sz w:val="32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outlineLvl w:val="0"/>
    </w:pPr>
    <w:rPr>
      <w:b/>
      <w:bCs/>
      <w:sz w:val="64"/>
      <w:szCs w:val="48"/>
    </w:rPr>
  </w:style>
  <w:style w:type="paragraph" w:styleId="2">
    <w:name w:val="heading 2"/>
    <w:basedOn w:val="Heading"/>
    <w:next w:val="Textbody"/>
    <w:uiPriority w:val="9"/>
    <w:unhideWhenUsed/>
    <w:qFormat/>
    <w:pPr>
      <w:outlineLvl w:val="1"/>
    </w:pPr>
    <w:rPr>
      <w:b/>
      <w:bCs/>
      <w:sz w:val="48"/>
      <w:szCs w:val="36"/>
    </w:rPr>
  </w:style>
  <w:style w:type="paragraph" w:styleId="3">
    <w:name w:val="heading 3"/>
    <w:basedOn w:val="Heading"/>
    <w:next w:val="Textbody"/>
    <w:uiPriority w:val="9"/>
    <w:unhideWhenUsed/>
    <w:qFormat/>
    <w:pPr>
      <w:outlineLvl w:val="2"/>
    </w:pPr>
    <w:rPr>
      <w:b/>
      <w:bCs/>
    </w:rPr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b/>
      <w:bCs/>
      <w:sz w:val="32"/>
      <w:szCs w:val="24"/>
    </w:rPr>
  </w:style>
  <w:style w:type="paragraph" w:styleId="5">
    <w:name w:val="heading 5"/>
    <w:basedOn w:val="Heading"/>
    <w:next w:val="Textbody"/>
    <w:uiPriority w:val="9"/>
    <w:unhideWhenUsed/>
    <w:qFormat/>
    <w:pPr>
      <w:outlineLvl w:val="4"/>
    </w:pPr>
    <w:rPr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37"/>
      <w:szCs w:val="28"/>
    </w:rPr>
  </w:style>
  <w:style w:type="paragraph" w:styleId="a3">
    <w:name w:val="List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113"/>
    </w:pPr>
    <w:rPr>
      <w:rFonts w:ascii="Bitstream Vera Sans Mono" w:eastAsia="Bitstream Vera Sans Mono" w:hAnsi="Bitstream Vera Sans Mono" w:cs="Bitstream Vera Sans Mono"/>
    </w:rPr>
  </w:style>
  <w:style w:type="paragraph" w:customStyle="1" w:styleId="SourceCode">
    <w:name w:val="Source Cod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7F9FA"/>
    </w:pPr>
  </w:style>
  <w:style w:type="paragraph" w:customStyle="1" w:styleId="SourceFile">
    <w:name w:val="Source Fil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1F4F5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6"/>
      <w:szCs w:val="12"/>
    </w:rPr>
  </w:style>
  <w:style w:type="paragraph" w:customStyle="1" w:styleId="Footnote">
    <w:name w:val="Footnote"/>
    <w:basedOn w:val="Standard"/>
    <w:pPr>
      <w:suppressLineNumbers/>
      <w:ind w:left="283" w:hanging="283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24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ocallink">
    <w:name w:val="Local link"/>
    <w:rPr>
      <w:b/>
      <w:color w:val="000000"/>
      <w:u w:val="single"/>
    </w:rPr>
  </w:style>
  <w:style w:type="character" w:customStyle="1" w:styleId="VisitedLocalLink">
    <w:name w:val="Visited Local Link"/>
    <w:rPr>
      <w:b/>
      <w:color w:val="000000"/>
      <w:u w:val="single"/>
    </w:rPr>
  </w:style>
  <w:style w:type="character" w:styleId="a5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Bitstream Vera Sans Mono" w:eastAsia="Bitstream Vera Sans Mono" w:hAnsi="Bitstream Vera Sans Mono" w:cs="Bitstream Vera Sans Mono"/>
    </w:rPr>
  </w:style>
  <w:style w:type="character" w:customStyle="1" w:styleId="FootnoteCharacters">
    <w:name w:val="Footnote Characters"/>
    <w:rPr>
      <w:color w:val="2B73B7"/>
      <w:position w:val="0"/>
      <w:vertAlign w:val="baseline"/>
    </w:rPr>
  </w:style>
  <w:style w:type="character" w:customStyle="1" w:styleId="FootnoteAnchor">
    <w:name w:val="Footnote Anchor"/>
    <w:rPr>
      <w:color w:val="2B73B7"/>
      <w:position w:val="0"/>
      <w:vertAlign w:val="baseline"/>
    </w:rPr>
  </w:style>
  <w:style w:type="paragraph" w:customStyle="1" w:styleId="Quotation1">
    <w:name w:val="Quotation 1"/>
    <w:basedOn w:val="Standard"/>
    <w:pPr>
      <w:spacing w:before="142" w:after="142"/>
      <w:ind w:left="567"/>
    </w:pPr>
  </w:style>
  <w:style w:type="paragraph" w:customStyle="1" w:styleId="Quotation2">
    <w:name w:val="Quotation 2"/>
    <w:basedOn w:val="Standard"/>
    <w:pPr>
      <w:spacing w:before="142" w:after="142"/>
      <w:ind w:left="1134"/>
    </w:pPr>
  </w:style>
  <w:style w:type="paragraph" w:customStyle="1" w:styleId="Quotation3">
    <w:name w:val="Quotation 3"/>
    <w:basedOn w:val="Standard"/>
    <w:pPr>
      <w:spacing w:before="142" w:after="142"/>
      <w:ind w:left="1701"/>
    </w:pPr>
  </w:style>
  <w:style w:type="paragraph" w:customStyle="1" w:styleId="Quotation4">
    <w:name w:val="Quotation 4"/>
    <w:basedOn w:val="Standard"/>
    <w:pPr>
      <w:spacing w:before="142" w:after="142"/>
      <w:ind w:left="2268"/>
    </w:pPr>
  </w:style>
  <w:style w:type="paragraph" w:customStyle="1" w:styleId="Quotation5">
    <w:name w:val="Quotation 5"/>
    <w:basedOn w:val="Standard"/>
    <w:pPr>
      <w:spacing w:before="142" w:after="142"/>
      <w:ind w:left="2835"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42"/>
      <w:szCs w:val="32"/>
    </w:rPr>
  </w:style>
  <w:style w:type="character" w:customStyle="1" w:styleId="ListSymbols">
    <w:name w:val="List Symbols"/>
  </w:style>
  <w:style w:type="paragraph" w:customStyle="1" w:styleId="Numbering1Content">
    <w:name w:val="Numbering 1 Content"/>
    <w:basedOn w:val="Standard"/>
  </w:style>
  <w:style w:type="paragraph" w:customStyle="1" w:styleId="Numbering1ContentFirst">
    <w:name w:val="Numbering 1 Content First"/>
    <w:basedOn w:val="Numbering1Content"/>
    <w:next w:val="Textbody"/>
    <w:pPr>
      <w:spacing w:before="283"/>
    </w:pPr>
  </w:style>
  <w:style w:type="paragraph" w:customStyle="1" w:styleId="Numbering1ContentLast">
    <w:name w:val="Numbering 1 Content Last"/>
    <w:basedOn w:val="Numbering1Content"/>
    <w:next w:val="Textbody"/>
    <w:pPr>
      <w:numPr>
        <w:numId w:val="1"/>
      </w:numPr>
      <w:spacing w:after="283"/>
    </w:pPr>
  </w:style>
  <w:style w:type="paragraph" w:customStyle="1" w:styleId="List1Content">
    <w:name w:val="List 1 Content"/>
    <w:basedOn w:val="Standard"/>
  </w:style>
  <w:style w:type="paragraph" w:customStyle="1" w:styleId="List1ContentFirst">
    <w:name w:val="List 1 Content First"/>
    <w:basedOn w:val="List1Content"/>
    <w:next w:val="Textbody"/>
    <w:pPr>
      <w:spacing w:before="283"/>
    </w:pPr>
  </w:style>
  <w:style w:type="paragraph" w:customStyle="1" w:styleId="List1ContentLast">
    <w:name w:val="List 1 Content Last"/>
    <w:basedOn w:val="List1Content"/>
    <w:next w:val="Textbody"/>
    <w:pPr>
      <w:numPr>
        <w:numId w:val="2"/>
      </w:numPr>
      <w:spacing w:after="283"/>
    </w:pPr>
  </w:style>
  <w:style w:type="character" w:customStyle="1" w:styleId="SourceCodeNumbersstyle">
    <w:name w:val="Source Code Numbers style"/>
    <w:rPr>
      <w:color w:val="000000"/>
    </w:rPr>
  </w:style>
  <w:style w:type="paragraph" w:styleId="10">
    <w:name w:val="toc 1"/>
    <w:basedOn w:val="a"/>
    <w:next w:val="a"/>
    <w:autoRedefine/>
    <w:uiPriority w:val="39"/>
    <w:rsid w:val="00140606"/>
    <w:pPr>
      <w:tabs>
        <w:tab w:val="right" w:leader="dot" w:pos="9628"/>
      </w:tabs>
      <w:spacing w:before="120"/>
    </w:pPr>
    <w:rPr>
      <w:rFonts w:ascii="Calibri" w:hAnsi="Calibri" w:cs="Calibri"/>
      <w:b/>
      <w:bCs/>
      <w:sz w:val="28"/>
      <w:szCs w:val="28"/>
      <w:lang w:val="ru-RU"/>
    </w:rPr>
  </w:style>
  <w:style w:type="paragraph" w:styleId="20">
    <w:name w:val="toc 2"/>
    <w:basedOn w:val="a"/>
    <w:next w:val="a"/>
    <w:autoRedefine/>
    <w:uiPriority w:val="39"/>
    <w:pPr>
      <w:spacing w:before="120"/>
      <w:ind w:left="320"/>
    </w:pPr>
    <w:rPr>
      <w:rFonts w:ascii="Calibri" w:hAnsi="Calibri" w:cs="Calibr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pPr>
      <w:ind w:left="640"/>
    </w:pPr>
    <w:rPr>
      <w:rFonts w:ascii="Calibri" w:hAnsi="Calibri" w:cs="Calibri"/>
      <w:sz w:val="20"/>
      <w:szCs w:val="20"/>
    </w:rPr>
  </w:style>
  <w:style w:type="paragraph" w:styleId="40">
    <w:name w:val="toc 4"/>
    <w:basedOn w:val="a"/>
    <w:next w:val="a"/>
    <w:autoRedefine/>
    <w:pPr>
      <w:ind w:left="960"/>
    </w:pPr>
    <w:rPr>
      <w:rFonts w:ascii="Calibri" w:hAnsi="Calibri" w:cs="Calibri"/>
      <w:sz w:val="20"/>
      <w:szCs w:val="20"/>
    </w:rPr>
  </w:style>
  <w:style w:type="paragraph" w:styleId="50">
    <w:name w:val="toc 5"/>
    <w:basedOn w:val="a"/>
    <w:next w:val="a"/>
    <w:autoRedefine/>
    <w:pPr>
      <w:ind w:left="128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pPr>
      <w:ind w:left="16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pPr>
      <w:ind w:left="19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pPr>
      <w:ind w:left="22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pPr>
      <w:ind w:left="2560"/>
    </w:pPr>
    <w:rPr>
      <w:rFonts w:ascii="Calibri" w:hAnsi="Calibri" w:cs="Calibri"/>
      <w:sz w:val="20"/>
      <w:szCs w:val="20"/>
    </w:rPr>
  </w:style>
  <w:style w:type="paragraph" w:styleId="a6">
    <w:name w:val="No Spacing"/>
    <w:pPr>
      <w:widowControl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customStyle="1" w:styleId="a7">
    <w:name w:val="Без интервала Знак"/>
    <w:basedOn w:val="a0"/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styleId="a9">
    <w:name w:val="Unresolved Mention"/>
    <w:basedOn w:val="a0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940559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6072EF"/>
    <w:pPr>
      <w:keepLines/>
      <w:widowControl/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ru-RU" w:eastAsia="ru-RU" w:bidi="ar-SA"/>
    </w:rPr>
  </w:style>
  <w:style w:type="numbering" w:customStyle="1" w:styleId="Numbering1">
    <w:name w:val="Numbering 1"/>
    <w:basedOn w:val="a2"/>
    <w:pPr>
      <w:numPr>
        <w:numId w:val="1"/>
      </w:numPr>
    </w:pPr>
  </w:style>
  <w:style w:type="numbering" w:customStyle="1" w:styleId="List1">
    <w:name w:val="List 1"/>
    <w:basedOn w:val="a2"/>
    <w:pPr>
      <w:numPr>
        <w:numId w:val="2"/>
      </w:numPr>
    </w:pPr>
  </w:style>
  <w:style w:type="paragraph" w:styleId="ac">
    <w:name w:val="header"/>
    <w:basedOn w:val="a"/>
    <w:link w:val="ad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0A16"/>
  </w:style>
  <w:style w:type="paragraph" w:styleId="ae">
    <w:name w:val="footer"/>
    <w:basedOn w:val="a"/>
    <w:link w:val="af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80A16"/>
  </w:style>
  <w:style w:type="table" w:styleId="af0">
    <w:name w:val="Table Grid"/>
    <w:basedOn w:val="a1"/>
    <w:uiPriority w:val="39"/>
    <w:rsid w:val="00280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2061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2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://sandbox.webstore.mont.ru/wiki/doku.php?id=ru:webstoremini:api:methods:addorder" TargetMode="External"/><Relationship Id="rId68" Type="http://schemas.openxmlformats.org/officeDocument/2006/relationships/hyperlink" Target="http://sandbox.webstore.mont.ru/wiki/doku.php?id=ru:webstoremini:api:methods:getorder" TargetMode="Externa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hyperlink" Target="http://sandbox.webstore.mont.ru/wiki/doku.php?id=ru:webstoremini:api:methods:getorder" TargetMode="External"/><Relationship Id="rId74" Type="http://schemas.openxmlformats.org/officeDocument/2006/relationships/hyperlink" Target="https://www.enterprisedb.com/downloads/postgres-postgresql-download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andbox.webstore.mont.ru/wiki/doku.php?id=ru:webstoremini:api:methods:addorder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hyperlink" Target="http://sandbox.webstore.mont.ru/wiki/doku.php?id=ru:webstoremini:api:methods:addorder" TargetMode="External"/><Relationship Id="rId69" Type="http://schemas.openxmlformats.org/officeDocument/2006/relationships/hyperlink" Target="http://sandbox.webstore.mont.ru/wiki/doku.php?id=ru:webstoremini:api:methods:getproductdescription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hyperlink" Target="http://sandbox.webstore.mont.ru/wiki/doku.php?id=ru:webstoremini:api:methods:getproductdescrip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sandbox.webstore.mont.ru/wiki/doku.php?id=ru:webstoremini:api:methods:getproducts" TargetMode="External"/><Relationship Id="rId67" Type="http://schemas.openxmlformats.org/officeDocument/2006/relationships/hyperlink" Target="http://sandbox.webstore.mont.ru/wiki/doku.php?id=ru:webstoremini:api:methods:getorder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http://sandbox.webstore.mont.ru/wiki/doku.php?id=ru:webstoremini:api:methods:addorder" TargetMode="External"/><Relationship Id="rId70" Type="http://schemas.openxmlformats.org/officeDocument/2006/relationships/hyperlink" Target="http://sandbox.webstore.mont.ru/wiki/doku.php?id=ru:webstoremini:api:methods:getproductdescription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sandbox.webstore.mont.ru/wiki/doku.php?id=ru:webstoremini:api:methods:addorder" TargetMode="External"/><Relationship Id="rId65" Type="http://schemas.openxmlformats.org/officeDocument/2006/relationships/hyperlink" Target="http://sandbox.webstore.mont.ru/wiki/doku.php?id=ru:webstoremini:api:methods:getorder" TargetMode="External"/><Relationship Id="rId73" Type="http://schemas.openxmlformats.org/officeDocument/2006/relationships/hyperlink" Target="https://dotnet.microsoft.com/download/dotnet/thank-you/runtime-aspnetcore-3.1.13-windows-hosting-bundle-installer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hyperlink" Target="https://localhost:5000/swagger/index.html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sandbox.webstore.mont.ru/wiki/doku.php?id=ru:webstoremini:api:methods:getproductdescription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3831A-1B28-4FFE-8FB9-EABC7CE5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ru:webstoremini:userguide</vt:lpstr>
    </vt:vector>
  </TitlesOfParts>
  <Company/>
  <LinksUpToDate>false</LinksUpToDate>
  <CharactersWithSpaces>28770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ru:webstoremini:userguide</dc:title>
  <dc:creator>Generated</dc:creator>
  <cp:lastModifiedBy>Mayorkina Marina</cp:lastModifiedBy>
  <cp:revision>2</cp:revision>
  <cp:lastPrinted>2021-04-09T14:38:00Z</cp:lastPrinted>
  <dcterms:created xsi:type="dcterms:W3CDTF">2021-04-16T10:07:00Z</dcterms:created>
  <dcterms:modified xsi:type="dcterms:W3CDTF">2021-04-16T10:07:00Z</dcterms:modified>
</cp:coreProperties>
</file>